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B2F4" w14:textId="5C46C769" w:rsidR="005A4A9E" w:rsidRPr="002F5C33" w:rsidRDefault="005A4A9E" w:rsidP="005A4A9E">
      <w:pPr>
        <w:pStyle w:val="NoSpacing"/>
        <w:rPr>
          <w:rFonts w:ascii="Helvetica" w:hAnsi="Helvetica" w:cs="Helvetica"/>
          <w:sz w:val="24"/>
          <w:szCs w:val="24"/>
        </w:rPr>
      </w:pPr>
      <w:bookmarkStart w:id="0" w:name="TOP"/>
      <w:bookmarkStart w:id="1" w:name="_Hlk193282168"/>
      <w:r w:rsidRPr="002F5C33">
        <w:rPr>
          <w:rFonts w:ascii="Helvetica" w:hAnsi="Helvetica" w:cs="Helvetica"/>
          <w:sz w:val="24"/>
          <w:szCs w:val="24"/>
        </w:rPr>
        <w:t xml:space="preserve">February </w:t>
      </w:r>
      <w:r w:rsidR="004D4DB2">
        <w:rPr>
          <w:rFonts w:ascii="Helvetica" w:hAnsi="Helvetica" w:cs="Helvetica"/>
          <w:sz w:val="24"/>
          <w:szCs w:val="24"/>
        </w:rPr>
        <w:t>24</w:t>
      </w:r>
      <w:r w:rsidRPr="002F5C33">
        <w:rPr>
          <w:rFonts w:ascii="Helvetica" w:hAnsi="Helvetica" w:cs="Helvetica"/>
          <w:sz w:val="24"/>
          <w:szCs w:val="24"/>
        </w:rPr>
        <w:t>, 2025</w:t>
      </w:r>
    </w:p>
    <w:p w14:paraId="514A4089" w14:textId="5C09B080" w:rsidR="005A4A9E" w:rsidRPr="002F5C33" w:rsidRDefault="005A4A9E" w:rsidP="005A4A9E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t>Page 503</w:t>
      </w:r>
      <w:r w:rsidR="002F5C33">
        <w:rPr>
          <w:rFonts w:ascii="Helvetica" w:hAnsi="Helvetica" w:cs="Helvetica"/>
          <w:sz w:val="24"/>
          <w:szCs w:val="24"/>
        </w:rPr>
        <w:t>6</w:t>
      </w:r>
    </w:p>
    <w:bookmarkEnd w:id="1"/>
    <w:p w14:paraId="596B774E" w14:textId="77777777" w:rsidR="005A4A9E" w:rsidRDefault="005A4A9E" w:rsidP="005A4A9E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72877F32" w14:textId="38F70AD8" w:rsidR="000F3B56" w:rsidRDefault="000F3B56" w:rsidP="006B673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Fairfield Area School Boar</w:t>
      </w:r>
      <w:r>
        <w:rPr>
          <w:rFonts w:ascii="Helvetica" w:hAnsi="Helvetica" w:cs="Helvetica"/>
          <w:sz w:val="24"/>
          <w:szCs w:val="24"/>
        </w:rPr>
        <w:t xml:space="preserve">d met on Monday evening, </w:t>
      </w:r>
      <w:r w:rsidR="000869CD">
        <w:rPr>
          <w:rFonts w:ascii="Helvetica" w:hAnsi="Helvetica" w:cs="Helvetica"/>
          <w:sz w:val="24"/>
          <w:szCs w:val="24"/>
        </w:rPr>
        <w:t>February</w:t>
      </w:r>
      <w:r w:rsidR="00E9633E">
        <w:rPr>
          <w:rFonts w:ascii="Helvetica" w:hAnsi="Helvetica" w:cs="Helvetica"/>
          <w:sz w:val="24"/>
          <w:szCs w:val="24"/>
        </w:rPr>
        <w:t xml:space="preserve"> 2</w:t>
      </w:r>
      <w:r w:rsidR="000869CD">
        <w:rPr>
          <w:rFonts w:ascii="Helvetica" w:hAnsi="Helvetica" w:cs="Helvetica"/>
          <w:sz w:val="24"/>
          <w:szCs w:val="24"/>
        </w:rPr>
        <w:t>4</w:t>
      </w:r>
      <w:r w:rsidR="00E9633E">
        <w:rPr>
          <w:rFonts w:ascii="Helvetica" w:hAnsi="Helvetica" w:cs="Helvetica"/>
          <w:sz w:val="24"/>
          <w:szCs w:val="24"/>
        </w:rPr>
        <w:t>, 2025</w:t>
      </w:r>
      <w:r w:rsidRPr="00CA38B2">
        <w:rPr>
          <w:rFonts w:ascii="Helvetica" w:hAnsi="Helvetica" w:cs="Helvetica"/>
          <w:sz w:val="24"/>
          <w:szCs w:val="24"/>
        </w:rPr>
        <w:t xml:space="preserve"> at 7:0</w:t>
      </w:r>
      <w:r w:rsidR="000869CD">
        <w:rPr>
          <w:rFonts w:ascii="Helvetica" w:hAnsi="Helvetica" w:cs="Helvetica"/>
          <w:sz w:val="24"/>
          <w:szCs w:val="24"/>
        </w:rPr>
        <w:t>1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p.m. in the district boardroom</w:t>
      </w:r>
      <w:r w:rsidR="00E9633E">
        <w:rPr>
          <w:rFonts w:ascii="Helvetica" w:hAnsi="Helvetica" w:cs="Helvetica"/>
          <w:sz w:val="24"/>
          <w:szCs w:val="24"/>
        </w:rPr>
        <w:t xml:space="preserve"> for a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regular Board Mee</w:t>
      </w:r>
      <w:r>
        <w:rPr>
          <w:rFonts w:ascii="Helvetica" w:hAnsi="Helvetica" w:cs="Helvetica"/>
          <w:sz w:val="24"/>
          <w:szCs w:val="24"/>
        </w:rPr>
        <w:t xml:space="preserve">ting. </w:t>
      </w:r>
      <w:r w:rsidRPr="00CA38B2">
        <w:rPr>
          <w:rFonts w:ascii="Helvetica" w:hAnsi="Helvetica" w:cs="Helvetica"/>
          <w:sz w:val="24"/>
          <w:szCs w:val="24"/>
        </w:rPr>
        <w:t>The following membe</w:t>
      </w:r>
      <w:r>
        <w:rPr>
          <w:rFonts w:ascii="Helvetica" w:hAnsi="Helvetica" w:cs="Helvetica"/>
          <w:sz w:val="24"/>
          <w:szCs w:val="24"/>
        </w:rPr>
        <w:t xml:space="preserve">rs were in attendance, </w:t>
      </w:r>
      <w:r w:rsidR="004D4DB2">
        <w:rPr>
          <w:rFonts w:ascii="Helvetica" w:hAnsi="Helvetica" w:cs="Helvetica"/>
          <w:sz w:val="24"/>
          <w:szCs w:val="24"/>
        </w:rPr>
        <w:t>Mrs. Candace Ferguson-Miller</w:t>
      </w:r>
      <w:r w:rsidR="004D4DB2">
        <w:rPr>
          <w:rFonts w:ascii="Helvetica" w:hAnsi="Helvetica" w:cs="Helvetica"/>
          <w:sz w:val="24"/>
          <w:szCs w:val="24"/>
        </w:rPr>
        <w:t xml:space="preserve">, Presiding; </w:t>
      </w:r>
      <w:r w:rsidR="000869CD">
        <w:rPr>
          <w:rFonts w:ascii="Helvetica" w:hAnsi="Helvetica" w:cs="Helvetica"/>
          <w:sz w:val="24"/>
          <w:szCs w:val="24"/>
        </w:rPr>
        <w:t xml:space="preserve">Mrs. Erica Bollinger, </w:t>
      </w:r>
      <w:r>
        <w:rPr>
          <w:rFonts w:ascii="Helvetica" w:hAnsi="Helvetica" w:cs="Helvetica"/>
          <w:sz w:val="24"/>
          <w:szCs w:val="24"/>
        </w:rPr>
        <w:t xml:space="preserve">Mr. Matthew DeGennaro, </w:t>
      </w:r>
      <w:r w:rsidR="00E9633E">
        <w:rPr>
          <w:rFonts w:ascii="Helvetica" w:hAnsi="Helvetica" w:cs="Helvetica"/>
          <w:sz w:val="24"/>
          <w:szCs w:val="24"/>
        </w:rPr>
        <w:t>Mr. James Fisher,</w:t>
      </w:r>
      <w:r>
        <w:rPr>
          <w:rFonts w:ascii="Helvetica" w:hAnsi="Helvetica" w:cs="Helvetica"/>
          <w:sz w:val="24"/>
          <w:szCs w:val="24"/>
        </w:rPr>
        <w:t xml:space="preserve"> Mrs. Melissa Kearchner,</w:t>
      </w:r>
      <w:r w:rsidR="00ED6884">
        <w:rPr>
          <w:rFonts w:ascii="Helvetica" w:hAnsi="Helvetica" w:cs="Helvetica"/>
          <w:sz w:val="24"/>
          <w:szCs w:val="24"/>
        </w:rPr>
        <w:t xml:space="preserve"> Mr. Jack Liller and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 Ted</w:t>
      </w:r>
      <w:r w:rsidR="00CA5B90">
        <w:rPr>
          <w:rFonts w:ascii="Helvetica" w:hAnsi="Helvetica" w:cs="Helvetica"/>
          <w:sz w:val="24"/>
          <w:szCs w:val="24"/>
        </w:rPr>
        <w:t>d</w:t>
      </w:r>
      <w:r w:rsidRPr="00CA38B2">
        <w:rPr>
          <w:rFonts w:ascii="Helvetica" w:hAnsi="Helvetica" w:cs="Helvetica"/>
          <w:sz w:val="24"/>
          <w:szCs w:val="24"/>
        </w:rPr>
        <w:t xml:space="preserve"> Sayr</w:t>
      </w:r>
      <w:r>
        <w:rPr>
          <w:rFonts w:ascii="Helvetica" w:hAnsi="Helvetica" w:cs="Helvetica"/>
          <w:sz w:val="24"/>
          <w:szCs w:val="24"/>
        </w:rPr>
        <w:t>es</w:t>
      </w:r>
      <w:r w:rsidR="004D4DB2">
        <w:rPr>
          <w:rFonts w:ascii="Helvetica" w:hAnsi="Helvetica" w:cs="Helvetica"/>
          <w:sz w:val="24"/>
          <w:szCs w:val="24"/>
        </w:rPr>
        <w:t xml:space="preserve">. </w:t>
      </w:r>
      <w:r w:rsidR="00970594">
        <w:rPr>
          <w:rFonts w:ascii="Helvetica" w:hAnsi="Helvetica" w:cs="Helvetica"/>
          <w:sz w:val="24"/>
          <w:szCs w:val="24"/>
        </w:rPr>
        <w:t xml:space="preserve"> Mrs. </w:t>
      </w:r>
      <w:r w:rsidR="00ED6884">
        <w:rPr>
          <w:rFonts w:ascii="Helvetica" w:hAnsi="Helvetica" w:cs="Helvetica"/>
          <w:sz w:val="24"/>
          <w:szCs w:val="24"/>
        </w:rPr>
        <w:t>Jennifer Holz</w:t>
      </w:r>
      <w:r w:rsidR="00970594">
        <w:rPr>
          <w:rFonts w:ascii="Helvetica" w:hAnsi="Helvetica" w:cs="Helvetica"/>
          <w:sz w:val="24"/>
          <w:szCs w:val="24"/>
        </w:rPr>
        <w:t xml:space="preserve"> and Mr</w:t>
      </w:r>
      <w:r w:rsidR="00ED6884">
        <w:rPr>
          <w:rFonts w:ascii="Helvetica" w:hAnsi="Helvetica" w:cs="Helvetica"/>
          <w:sz w:val="24"/>
          <w:szCs w:val="24"/>
        </w:rPr>
        <w:t>s</w:t>
      </w:r>
      <w:r w:rsidR="00970594">
        <w:rPr>
          <w:rFonts w:ascii="Helvetica" w:hAnsi="Helvetica" w:cs="Helvetica"/>
          <w:sz w:val="24"/>
          <w:szCs w:val="24"/>
        </w:rPr>
        <w:t xml:space="preserve">. </w:t>
      </w:r>
      <w:r w:rsidR="00ED6884">
        <w:rPr>
          <w:rFonts w:ascii="Helvetica" w:hAnsi="Helvetica" w:cs="Helvetica"/>
          <w:sz w:val="24"/>
          <w:szCs w:val="24"/>
        </w:rPr>
        <w:t>Lisa Sturges</w:t>
      </w:r>
      <w:r w:rsidR="00970594">
        <w:rPr>
          <w:rFonts w:ascii="Helvetica" w:hAnsi="Helvetica" w:cs="Helvetica"/>
          <w:sz w:val="24"/>
          <w:szCs w:val="24"/>
        </w:rPr>
        <w:t xml:space="preserve"> were absent. 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3F0B1E">
        <w:rPr>
          <w:rFonts w:ascii="Helvetica" w:hAnsi="Helvetica" w:cs="Helvetica"/>
          <w:sz w:val="24"/>
          <w:szCs w:val="24"/>
        </w:rPr>
        <w:t>Also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present were </w:t>
      </w:r>
      <w:r w:rsidR="00ED6884">
        <w:rPr>
          <w:rFonts w:ascii="Helvetica" w:hAnsi="Helvetica" w:cs="Helvetica"/>
          <w:sz w:val="24"/>
          <w:szCs w:val="24"/>
        </w:rPr>
        <w:t>Mr. Thomas Haupt, Superintendent</w:t>
      </w:r>
      <w:r w:rsidR="00EF2ED0">
        <w:rPr>
          <w:rFonts w:ascii="Helvetica" w:hAnsi="Helvetica" w:cs="Helvetica"/>
          <w:sz w:val="24"/>
          <w:szCs w:val="24"/>
        </w:rPr>
        <w:t>;</w:t>
      </w:r>
      <w:r w:rsidR="00ED688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Mr. Aaron Taylor, Assistant to the Superintendent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Mr.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D6884">
        <w:rPr>
          <w:rFonts w:ascii="Helvetica" w:hAnsi="Helvetica" w:cs="Helvetica"/>
          <w:sz w:val="24"/>
          <w:szCs w:val="24"/>
        </w:rPr>
        <w:t>Scott Wilt</w:t>
      </w:r>
      <w:r>
        <w:rPr>
          <w:rFonts w:ascii="Helvetica" w:hAnsi="Helvetica" w:cs="Helvetica"/>
          <w:sz w:val="24"/>
          <w:szCs w:val="24"/>
        </w:rPr>
        <w:t>,</w:t>
      </w:r>
      <w:r w:rsidR="00E9633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Business Manager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 xml:space="preserve">Mrs. Nicole Steele Zepp, Technology </w:t>
      </w:r>
      <w:r w:rsidR="001629DE">
        <w:rPr>
          <w:rFonts w:ascii="Helvetica" w:hAnsi="Helvetica" w:cs="Helvetica"/>
          <w:sz w:val="24"/>
          <w:szCs w:val="24"/>
        </w:rPr>
        <w:t>Coordinator</w:t>
      </w:r>
      <w:r w:rsidR="00CA5B90">
        <w:rPr>
          <w:rFonts w:ascii="Helvetica" w:hAnsi="Helvetica" w:cs="Helvetica"/>
          <w:sz w:val="24"/>
          <w:szCs w:val="24"/>
        </w:rPr>
        <w:t>;</w:t>
      </w:r>
      <w:r>
        <w:rPr>
          <w:rFonts w:ascii="Helvetica" w:hAnsi="Helvetica" w:cs="Helvetica"/>
          <w:sz w:val="24"/>
          <w:szCs w:val="24"/>
        </w:rPr>
        <w:t xml:space="preserve"> </w:t>
      </w:r>
      <w:bookmarkEnd w:id="0"/>
      <w:r w:rsidR="00EC4709">
        <w:rPr>
          <w:rFonts w:ascii="Helvetica" w:hAnsi="Helvetica" w:cs="Helvetica"/>
          <w:sz w:val="24"/>
          <w:szCs w:val="24"/>
        </w:rPr>
        <w:t>M</w:t>
      </w:r>
      <w:r w:rsidR="00CC009C">
        <w:rPr>
          <w:rFonts w:ascii="Helvetica" w:hAnsi="Helvetica" w:cs="Helvetica"/>
          <w:sz w:val="24"/>
          <w:szCs w:val="24"/>
        </w:rPr>
        <w:t>r</w:t>
      </w:r>
      <w:r w:rsidR="00EC4709">
        <w:rPr>
          <w:rFonts w:ascii="Helvetica" w:hAnsi="Helvetica" w:cs="Helvetica"/>
          <w:sz w:val="24"/>
          <w:szCs w:val="24"/>
        </w:rPr>
        <w:t xml:space="preserve">. </w:t>
      </w:r>
      <w:r w:rsidR="00CC009C">
        <w:rPr>
          <w:rFonts w:ascii="Helvetica" w:hAnsi="Helvetica" w:cs="Helvetica"/>
          <w:sz w:val="24"/>
          <w:szCs w:val="24"/>
        </w:rPr>
        <w:t>Brian McDowell</w:t>
      </w:r>
      <w:r w:rsidR="00EC4709">
        <w:rPr>
          <w:rFonts w:ascii="Helvetica" w:hAnsi="Helvetica" w:cs="Helvetica"/>
          <w:sz w:val="24"/>
          <w:szCs w:val="24"/>
        </w:rPr>
        <w:t xml:space="preserve">, </w:t>
      </w:r>
      <w:r w:rsidR="00CC009C">
        <w:rPr>
          <w:rFonts w:ascii="Helvetica" w:hAnsi="Helvetica" w:cs="Helvetica"/>
          <w:sz w:val="24"/>
          <w:szCs w:val="24"/>
        </w:rPr>
        <w:t>High</w:t>
      </w:r>
      <w:r w:rsidR="00EC4709">
        <w:rPr>
          <w:rFonts w:ascii="Helvetica" w:hAnsi="Helvetica" w:cs="Helvetica"/>
          <w:sz w:val="24"/>
          <w:szCs w:val="24"/>
        </w:rPr>
        <w:t xml:space="preserve"> School Principal</w:t>
      </w:r>
      <w:r w:rsidR="004C7373">
        <w:rPr>
          <w:rFonts w:ascii="Helvetica" w:hAnsi="Helvetica" w:cs="Helvetica"/>
          <w:sz w:val="24"/>
          <w:szCs w:val="24"/>
        </w:rPr>
        <w:t>;</w:t>
      </w:r>
      <w:r w:rsidR="00EC4709">
        <w:rPr>
          <w:rFonts w:ascii="Helvetica" w:hAnsi="Helvetica" w:cs="Helvetica"/>
          <w:sz w:val="24"/>
          <w:szCs w:val="24"/>
        </w:rPr>
        <w:t xml:space="preserve"> </w:t>
      </w:r>
      <w:r w:rsidR="004B22B5">
        <w:rPr>
          <w:rFonts w:ascii="Helvetica" w:hAnsi="Helvetica" w:cs="Helvetica"/>
          <w:sz w:val="24"/>
          <w:szCs w:val="24"/>
        </w:rPr>
        <w:t xml:space="preserve">and Gareth Pahowka, Solicitor. </w:t>
      </w:r>
    </w:p>
    <w:p w14:paraId="532799CC" w14:textId="77777777" w:rsidR="004B22B5" w:rsidRDefault="004B22B5" w:rsidP="004B22B5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11D6EAA6" w14:textId="77777777" w:rsidR="000A61E9" w:rsidRPr="0001345B" w:rsidRDefault="000A61E9" w:rsidP="000A61E9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Minutes</w:t>
      </w:r>
    </w:p>
    <w:p w14:paraId="516765B2" w14:textId="1D48E893" w:rsidR="000A61E9" w:rsidRDefault="000A61E9" w:rsidP="00CA5B90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A moti</w:t>
      </w:r>
      <w:r w:rsidR="001728A0">
        <w:rPr>
          <w:rFonts w:ascii="Helvetica" w:hAnsi="Helvetica" w:cs="Helvetica"/>
          <w:sz w:val="24"/>
          <w:szCs w:val="24"/>
        </w:rPr>
        <w:t xml:space="preserve">on was made by </w:t>
      </w:r>
      <w:r w:rsidRPr="00CA38B2">
        <w:rPr>
          <w:rFonts w:ascii="Helvetica" w:hAnsi="Helvetica" w:cs="Helvetica"/>
          <w:sz w:val="24"/>
          <w:szCs w:val="24"/>
        </w:rPr>
        <w:t xml:space="preserve">Mr. </w:t>
      </w:r>
      <w:r w:rsidR="00CC009C">
        <w:rPr>
          <w:rFonts w:ascii="Helvetica" w:hAnsi="Helvetica" w:cs="Helvetica"/>
          <w:sz w:val="24"/>
          <w:szCs w:val="24"/>
        </w:rPr>
        <w:t>James Fisher</w:t>
      </w:r>
      <w:r w:rsidR="003576F8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to approve the minutes of the Regular</w:t>
      </w:r>
      <w:r w:rsidR="00B3446D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Board</w:t>
      </w:r>
      <w:r w:rsidR="006B6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Meeting</w:t>
      </w:r>
      <w:r w:rsidR="00B3446D">
        <w:rPr>
          <w:rFonts w:ascii="Helvetica" w:hAnsi="Helvetica" w:cs="Helvetica"/>
          <w:sz w:val="24"/>
          <w:szCs w:val="24"/>
        </w:rPr>
        <w:t xml:space="preserve"> on </w:t>
      </w:r>
      <w:r w:rsidR="00CC009C">
        <w:rPr>
          <w:rFonts w:ascii="Helvetica" w:hAnsi="Helvetica" w:cs="Helvetica"/>
          <w:sz w:val="24"/>
          <w:szCs w:val="24"/>
        </w:rPr>
        <w:t>January 27, 2025</w:t>
      </w:r>
      <w:r w:rsidR="00B3446D">
        <w:rPr>
          <w:rFonts w:ascii="Helvetica" w:hAnsi="Helvetica" w:cs="Helvetica"/>
          <w:sz w:val="24"/>
          <w:szCs w:val="24"/>
        </w:rPr>
        <w:t>,</w:t>
      </w:r>
      <w:r w:rsidR="00CC009C">
        <w:rPr>
          <w:rFonts w:ascii="Helvetica" w:hAnsi="Helvetica" w:cs="Helvetica"/>
          <w:sz w:val="24"/>
          <w:szCs w:val="24"/>
        </w:rPr>
        <w:t xml:space="preserve"> </w:t>
      </w:r>
      <w:r w:rsidR="00B3446D">
        <w:rPr>
          <w:rFonts w:ascii="Helvetica" w:hAnsi="Helvetica" w:cs="Helvetica"/>
          <w:sz w:val="24"/>
          <w:szCs w:val="24"/>
        </w:rPr>
        <w:t xml:space="preserve">and </w:t>
      </w:r>
      <w:r w:rsidR="00996E2B">
        <w:rPr>
          <w:rFonts w:ascii="Helvetica" w:hAnsi="Helvetica" w:cs="Helvetica"/>
          <w:sz w:val="24"/>
          <w:szCs w:val="24"/>
        </w:rPr>
        <w:t>the Board</w:t>
      </w:r>
      <w:r w:rsidR="004C7373">
        <w:rPr>
          <w:rFonts w:ascii="Helvetica" w:hAnsi="Helvetica" w:cs="Helvetica"/>
          <w:sz w:val="24"/>
          <w:szCs w:val="24"/>
        </w:rPr>
        <w:t xml:space="preserve"> </w:t>
      </w:r>
      <w:r w:rsidR="00B3446D">
        <w:rPr>
          <w:rFonts w:ascii="Helvetica" w:hAnsi="Helvetica" w:cs="Helvetica"/>
          <w:sz w:val="24"/>
          <w:szCs w:val="24"/>
        </w:rPr>
        <w:t xml:space="preserve">Study Session on </w:t>
      </w:r>
      <w:r w:rsidR="00CC009C">
        <w:rPr>
          <w:rFonts w:ascii="Helvetica" w:hAnsi="Helvetica" w:cs="Helvetica"/>
          <w:sz w:val="24"/>
          <w:szCs w:val="24"/>
        </w:rPr>
        <w:t>February 10</w:t>
      </w:r>
      <w:r w:rsidR="00B3446D">
        <w:rPr>
          <w:rFonts w:ascii="Helvetica" w:hAnsi="Helvetica" w:cs="Helvetica"/>
          <w:sz w:val="24"/>
          <w:szCs w:val="24"/>
        </w:rPr>
        <w:t>, 2025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FC6158">
        <w:rPr>
          <w:rFonts w:ascii="Helvetica" w:hAnsi="Helvetica" w:cs="Helvetica"/>
          <w:sz w:val="24"/>
          <w:szCs w:val="24"/>
        </w:rPr>
        <w:t>The motion</w:t>
      </w:r>
      <w:r>
        <w:rPr>
          <w:rFonts w:ascii="Helvetica" w:hAnsi="Helvetica" w:cs="Helvetica"/>
          <w:sz w:val="24"/>
          <w:szCs w:val="24"/>
        </w:rPr>
        <w:t xml:space="preserve"> was </w:t>
      </w:r>
      <w:r w:rsidRPr="00CA38B2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 xml:space="preserve">econded by Mr. </w:t>
      </w:r>
      <w:r w:rsidR="00B3446D">
        <w:rPr>
          <w:rFonts w:ascii="Helvetica" w:hAnsi="Helvetica" w:cs="Helvetica"/>
          <w:sz w:val="24"/>
          <w:szCs w:val="24"/>
        </w:rPr>
        <w:t>M</w:t>
      </w:r>
      <w:r w:rsidR="00CC009C">
        <w:rPr>
          <w:rFonts w:ascii="Helvetica" w:hAnsi="Helvetica" w:cs="Helvetica"/>
          <w:sz w:val="24"/>
          <w:szCs w:val="24"/>
        </w:rPr>
        <w:t>atthew DeGennaro</w:t>
      </w:r>
      <w:r>
        <w:rPr>
          <w:rFonts w:ascii="Helvetica" w:hAnsi="Helvetica" w:cs="Helvetica"/>
          <w:sz w:val="24"/>
          <w:szCs w:val="24"/>
        </w:rPr>
        <w:t xml:space="preserve">. Motion carried </w:t>
      </w:r>
      <w:r w:rsidR="00FC6158">
        <w:rPr>
          <w:rFonts w:ascii="Helvetica" w:hAnsi="Helvetica" w:cs="Helvetica"/>
          <w:sz w:val="24"/>
          <w:szCs w:val="24"/>
        </w:rPr>
        <w:t>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6B52D2B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6F927361" w14:textId="77777777" w:rsidR="001728A0" w:rsidRPr="0001345B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Presentations/Reports</w:t>
      </w:r>
    </w:p>
    <w:p w14:paraId="398A4CF7" w14:textId="498C74E2" w:rsidR="001728A0" w:rsidRDefault="001728A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The following individuals are responsible for updating the board on the current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operations of their supervised areas. If you would like their full report, please follow this</w:t>
      </w:r>
      <w:r w:rsidR="00CA5B90">
        <w:rPr>
          <w:rFonts w:ascii="Helvetica" w:hAnsi="Helvetica" w:cs="Helvetica"/>
          <w:sz w:val="24"/>
          <w:szCs w:val="24"/>
        </w:rPr>
        <w:t xml:space="preserve"> </w:t>
      </w:r>
      <w:r w:rsidRPr="00CA38B2">
        <w:rPr>
          <w:rFonts w:ascii="Helvetica" w:hAnsi="Helvetica" w:cs="Helvetica"/>
          <w:sz w:val="24"/>
          <w:szCs w:val="24"/>
        </w:rPr>
        <w:t>link:https://www.youtube.com/playlist?list=PLEPDJP9udALGyQSlPPBEbCvcT62mW2sY</w:t>
      </w:r>
    </w:p>
    <w:p w14:paraId="4ADD2444" w14:textId="77777777" w:rsidR="006B6730" w:rsidRPr="00CA38B2" w:rsidRDefault="006B6730" w:rsidP="006B6730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080BBC62" w14:textId="088724E1" w:rsidR="00BA4FDC" w:rsidRDefault="00BA4FDC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Superintendent</w:t>
      </w:r>
    </w:p>
    <w:p w14:paraId="4185BAB5" w14:textId="7A61767E" w:rsidR="00FC6158" w:rsidRPr="0001345B" w:rsidRDefault="00FC6158" w:rsidP="00FC6158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Assistant to the Superintendent</w:t>
      </w:r>
    </w:p>
    <w:p w14:paraId="5CBFFEBB" w14:textId="77777777" w:rsidR="001728A0" w:rsidRPr="0001345B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Business Manager</w:t>
      </w:r>
    </w:p>
    <w:p w14:paraId="4C9C29F8" w14:textId="77777777" w:rsidR="001728A0" w:rsidRDefault="001728A0" w:rsidP="001728A0">
      <w:pPr>
        <w:pStyle w:val="ListParagraph"/>
        <w:numPr>
          <w:ilvl w:val="0"/>
          <w:numId w:val="9"/>
        </w:num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sz w:val="24"/>
          <w:szCs w:val="24"/>
        </w:rPr>
        <w:t>District Technology Coordinator</w:t>
      </w:r>
    </w:p>
    <w:p w14:paraId="1DF0EC03" w14:textId="62F8642E" w:rsidR="000A61E9" w:rsidRPr="00FC6158" w:rsidRDefault="005C279A" w:rsidP="00FC6158">
      <w:pPr>
        <w:pStyle w:val="ListParagraph"/>
        <w:numPr>
          <w:ilvl w:val="0"/>
          <w:numId w:val="9"/>
        </w:num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FC6158" w:rsidRPr="00FC6158">
        <w:rPr>
          <w:rFonts w:ascii="Helvetica" w:hAnsi="Helvetica" w:cs="Helvetica"/>
          <w:sz w:val="24"/>
          <w:szCs w:val="24"/>
        </w:rPr>
        <w:t>Principal Report</w:t>
      </w:r>
    </w:p>
    <w:p w14:paraId="3E9AF825" w14:textId="77777777" w:rsidR="000A61E9" w:rsidRDefault="000A61E9" w:rsidP="000F3B56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1B9E3C" w14:textId="060D1930" w:rsidR="001728A0" w:rsidRPr="00CA38B2" w:rsidRDefault="001728A0" w:rsidP="001728A0">
      <w:pPr>
        <w:spacing w:after="0"/>
        <w:rPr>
          <w:rFonts w:ascii="Helvetica" w:hAnsi="Helvetica" w:cs="Helvetica"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Public Comment Agenda Items</w:t>
      </w:r>
      <w:r w:rsidRPr="00CA38B2">
        <w:rPr>
          <w:rFonts w:ascii="Helvetica" w:hAnsi="Helvetica" w:cs="Helvetica"/>
          <w:sz w:val="24"/>
          <w:szCs w:val="24"/>
        </w:rPr>
        <w:t xml:space="preserve"> – There w</w:t>
      </w:r>
      <w:r w:rsidR="00784D8C">
        <w:rPr>
          <w:rFonts w:ascii="Helvetica" w:hAnsi="Helvetica" w:cs="Helvetica"/>
          <w:sz w:val="24"/>
          <w:szCs w:val="24"/>
        </w:rPr>
        <w:t>ere</w:t>
      </w:r>
      <w:r w:rsidRPr="00CA38B2">
        <w:rPr>
          <w:rFonts w:ascii="Helvetica" w:hAnsi="Helvetica" w:cs="Helvetica"/>
          <w:sz w:val="24"/>
          <w:szCs w:val="24"/>
        </w:rPr>
        <w:t xml:space="preserve"> no public comment</w:t>
      </w:r>
      <w:r w:rsidR="00784D8C">
        <w:rPr>
          <w:rFonts w:ascii="Helvetica" w:hAnsi="Helvetica" w:cs="Helvetica"/>
          <w:sz w:val="24"/>
          <w:szCs w:val="24"/>
        </w:rPr>
        <w:t>s</w:t>
      </w:r>
      <w:r w:rsidR="00CA5B90">
        <w:rPr>
          <w:rFonts w:ascii="Helvetica" w:hAnsi="Helvetica" w:cs="Helvetica"/>
          <w:sz w:val="24"/>
          <w:szCs w:val="24"/>
        </w:rPr>
        <w:t>.</w:t>
      </w:r>
    </w:p>
    <w:p w14:paraId="4F922AD4" w14:textId="77777777" w:rsidR="000F3B56" w:rsidRPr="000F3B56" w:rsidRDefault="000F3B56" w:rsidP="000A61E9">
      <w:pPr>
        <w:tabs>
          <w:tab w:val="left" w:pos="1440"/>
          <w:tab w:val="left" w:pos="1980"/>
          <w:tab w:val="left" w:pos="6840"/>
          <w:tab w:val="right" w:pos="9360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</w:rPr>
      </w:pPr>
    </w:p>
    <w:p w14:paraId="3581E859" w14:textId="77777777" w:rsidR="001728A0" w:rsidRDefault="001728A0" w:rsidP="001728A0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Consent Agenda</w:t>
      </w:r>
    </w:p>
    <w:p w14:paraId="04F6A0C8" w14:textId="77777777" w:rsidR="00FC6158" w:rsidRDefault="00FC6158" w:rsidP="001728A0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2A5DCB7B" w14:textId="15042D74" w:rsidR="00FC6158" w:rsidRDefault="00FC6158" w:rsidP="00FC6158">
      <w:pPr>
        <w:tabs>
          <w:tab w:val="left" w:pos="1440"/>
        </w:tabs>
        <w:ind w:left="1440" w:hanging="1440"/>
        <w:jc w:val="both"/>
        <w:rPr>
          <w:rFonts w:ascii="Helvetica" w:hAnsi="Helvetica"/>
          <w:sz w:val="24"/>
        </w:rPr>
      </w:pPr>
      <w:r w:rsidRPr="002F75EA">
        <w:rPr>
          <w:rFonts w:ascii="Helvetica" w:hAnsi="Helvetica"/>
          <w:sz w:val="24"/>
          <w:u w:val="single"/>
        </w:rPr>
        <w:t>Background</w:t>
      </w:r>
      <w:r w:rsidRPr="002F75EA">
        <w:rPr>
          <w:rFonts w:ascii="Helvetica" w:hAnsi="Helvetica"/>
          <w:sz w:val="24"/>
        </w:rPr>
        <w:t xml:space="preserve">:  The following routine operational matters are presented for action by the Board of School Directors. Items that require special attention may be removed from the consent agenda upon </w:t>
      </w:r>
      <w:r w:rsidR="007003D6" w:rsidRPr="002F75EA">
        <w:rPr>
          <w:rFonts w:ascii="Helvetica" w:hAnsi="Helvetica"/>
          <w:sz w:val="24"/>
        </w:rPr>
        <w:t>the request</w:t>
      </w:r>
      <w:r w:rsidRPr="002F75EA">
        <w:rPr>
          <w:rFonts w:ascii="Helvetica" w:hAnsi="Helvetica"/>
          <w:sz w:val="24"/>
        </w:rPr>
        <w:t xml:space="preserve"> of a Board member.</w:t>
      </w:r>
    </w:p>
    <w:p w14:paraId="1ECD306C" w14:textId="251943E3" w:rsidR="00627A4D" w:rsidRDefault="00627A4D" w:rsidP="007003D6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6D67DD">
        <w:rPr>
          <w:rFonts w:ascii="Helvetica" w:hAnsi="Helvetica" w:cs="Helvetica"/>
          <w:sz w:val="24"/>
          <w:szCs w:val="24"/>
        </w:rPr>
        <w:t>Tedd Sayres</w:t>
      </w:r>
      <w:r>
        <w:rPr>
          <w:rFonts w:ascii="Helvetica" w:hAnsi="Helvetica" w:cs="Helvetica"/>
          <w:sz w:val="24"/>
          <w:szCs w:val="24"/>
        </w:rPr>
        <w:t xml:space="preserve"> made a motion to approve the consent agenda, items A through </w:t>
      </w:r>
      <w:r w:rsidR="006D67DD">
        <w:rPr>
          <w:rFonts w:ascii="Helvetica" w:hAnsi="Helvetica" w:cs="Helvetica"/>
          <w:sz w:val="24"/>
          <w:szCs w:val="24"/>
        </w:rPr>
        <w:t>X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7003D6">
        <w:rPr>
          <w:rFonts w:ascii="Helvetica" w:hAnsi="Helvetica" w:cs="Helvetica"/>
          <w:sz w:val="24"/>
          <w:szCs w:val="24"/>
        </w:rPr>
        <w:t xml:space="preserve"> The </w:t>
      </w:r>
      <w:r>
        <w:rPr>
          <w:rFonts w:ascii="Helvetica" w:hAnsi="Helvetica" w:cs="Helvetica"/>
          <w:sz w:val="24"/>
          <w:szCs w:val="24"/>
        </w:rPr>
        <w:t>M</w:t>
      </w:r>
      <w:r w:rsidRPr="00CA38B2">
        <w:rPr>
          <w:rFonts w:ascii="Helvetica" w:hAnsi="Helvetica" w:cs="Helvetica"/>
          <w:sz w:val="24"/>
          <w:szCs w:val="24"/>
        </w:rPr>
        <w:t xml:space="preserve">otion was </w:t>
      </w:r>
      <w:r>
        <w:rPr>
          <w:rFonts w:ascii="Helvetica" w:hAnsi="Helvetica" w:cs="Helvetica"/>
          <w:sz w:val="24"/>
          <w:szCs w:val="24"/>
        </w:rPr>
        <w:t xml:space="preserve">seconded by Mr. </w:t>
      </w:r>
      <w:r w:rsidR="006D67DD">
        <w:rPr>
          <w:rFonts w:ascii="Helvetica" w:hAnsi="Helvetica" w:cs="Helvetica"/>
          <w:sz w:val="24"/>
          <w:szCs w:val="24"/>
        </w:rPr>
        <w:t>Jack Liller</w:t>
      </w:r>
      <w:r>
        <w:rPr>
          <w:rFonts w:ascii="Helvetica" w:hAnsi="Helvetica" w:cs="Helvetica"/>
          <w:sz w:val="24"/>
          <w:szCs w:val="24"/>
        </w:rPr>
        <w:t>. Motion carried (7</w:t>
      </w:r>
      <w:r w:rsidRPr="00CA38B2">
        <w:rPr>
          <w:rFonts w:ascii="Helvetica" w:hAnsi="Helvetica" w:cs="Helvetica"/>
          <w:sz w:val="24"/>
          <w:szCs w:val="24"/>
        </w:rPr>
        <w:t>-0).</w:t>
      </w:r>
    </w:p>
    <w:p w14:paraId="0375A8AE" w14:textId="3230CD8E" w:rsidR="00A45B9B" w:rsidRPr="002F5C33" w:rsidRDefault="00A45B9B" w:rsidP="00A45B9B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lastRenderedPageBreak/>
        <w:t xml:space="preserve">February </w:t>
      </w:r>
      <w:r w:rsidR="004D4DB2">
        <w:rPr>
          <w:rFonts w:ascii="Helvetica" w:hAnsi="Helvetica" w:cs="Helvetica"/>
          <w:sz w:val="24"/>
          <w:szCs w:val="24"/>
        </w:rPr>
        <w:t>24</w:t>
      </w:r>
      <w:r w:rsidRPr="002F5C33">
        <w:rPr>
          <w:rFonts w:ascii="Helvetica" w:hAnsi="Helvetica" w:cs="Helvetica"/>
          <w:sz w:val="24"/>
          <w:szCs w:val="24"/>
        </w:rPr>
        <w:t>, 2025</w:t>
      </w:r>
    </w:p>
    <w:p w14:paraId="53D4DD4C" w14:textId="1B1E29DA" w:rsidR="00A45B9B" w:rsidRDefault="00A45B9B" w:rsidP="00A45B9B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t>Page 503</w:t>
      </w:r>
      <w:r>
        <w:rPr>
          <w:rFonts w:ascii="Helvetica" w:hAnsi="Helvetica" w:cs="Helvetica"/>
          <w:sz w:val="24"/>
          <w:szCs w:val="24"/>
        </w:rPr>
        <w:t>7</w:t>
      </w:r>
    </w:p>
    <w:p w14:paraId="12AD84B3" w14:textId="77777777" w:rsidR="00A45B9B" w:rsidRPr="00281B19" w:rsidRDefault="00A45B9B" w:rsidP="00A45B9B">
      <w:pPr>
        <w:pStyle w:val="NoSpacing"/>
        <w:rPr>
          <w:rFonts w:ascii="Helvetica" w:hAnsi="Helvetica" w:cs="Helvetica"/>
          <w:sz w:val="24"/>
          <w:szCs w:val="24"/>
        </w:rPr>
      </w:pPr>
    </w:p>
    <w:p w14:paraId="608E8EAA" w14:textId="1CB4878C" w:rsidR="006D67DD" w:rsidRPr="00281B19" w:rsidRDefault="006D67DD" w:rsidP="00A45B9B">
      <w:pPr>
        <w:pStyle w:val="NoSpacing"/>
        <w:rPr>
          <w:rFonts w:ascii="Helvetica" w:hAnsi="Helvetica" w:cs="Helvetica"/>
          <w:b/>
          <w:bCs/>
          <w:sz w:val="24"/>
          <w:szCs w:val="24"/>
        </w:rPr>
      </w:pPr>
      <w:r w:rsidRPr="00281B19">
        <w:rPr>
          <w:rFonts w:ascii="Helvetica" w:hAnsi="Helvetica" w:cs="Helvetica"/>
          <w:b/>
          <w:bCs/>
          <w:sz w:val="24"/>
          <w:szCs w:val="24"/>
        </w:rPr>
        <w:t>Administrative</w:t>
      </w:r>
    </w:p>
    <w:p w14:paraId="2C727E3C" w14:textId="50FD37FA" w:rsidR="006D67DD" w:rsidRDefault="006D67DD" w:rsidP="00281B19">
      <w:pPr>
        <w:pStyle w:val="NoSpacing"/>
        <w:rPr>
          <w:rFonts w:ascii="Helvetica" w:hAnsi="Helvetica" w:cs="Helvetica"/>
          <w:bCs/>
          <w:sz w:val="24"/>
          <w:szCs w:val="24"/>
        </w:rPr>
      </w:pPr>
      <w:r w:rsidRPr="00281B19">
        <w:rPr>
          <w:rFonts w:ascii="Helvetica" w:hAnsi="Helvetica" w:cs="Helvetica"/>
          <w:b/>
          <w:bCs/>
          <w:sz w:val="24"/>
          <w:szCs w:val="24"/>
        </w:rPr>
        <w:t>Actions</w:t>
      </w:r>
      <w:r w:rsidRPr="00281B19">
        <w:rPr>
          <w:rFonts w:ascii="Helvetica" w:hAnsi="Helvetica" w:cs="Helvetica"/>
          <w:sz w:val="24"/>
          <w:szCs w:val="24"/>
        </w:rPr>
        <w:tab/>
      </w:r>
      <w:r w:rsidRPr="00281B19">
        <w:rPr>
          <w:rFonts w:ascii="Helvetica" w:hAnsi="Helvetica" w:cs="Helvetica"/>
          <w:bCs/>
          <w:sz w:val="24"/>
          <w:szCs w:val="24"/>
        </w:rPr>
        <w:t xml:space="preserve">A. </w:t>
      </w:r>
      <w:r w:rsidRPr="00281B19">
        <w:rPr>
          <w:rFonts w:ascii="Helvetica" w:hAnsi="Helvetica" w:cs="Helvetica"/>
          <w:bCs/>
          <w:sz w:val="24"/>
          <w:szCs w:val="24"/>
        </w:rPr>
        <w:tab/>
      </w:r>
      <w:r w:rsidR="007003D6">
        <w:rPr>
          <w:rFonts w:ascii="Helvetica" w:hAnsi="Helvetica" w:cs="Helvetica"/>
          <w:bCs/>
          <w:sz w:val="24"/>
          <w:szCs w:val="24"/>
        </w:rPr>
        <w:t>A</w:t>
      </w:r>
      <w:r w:rsidRPr="00281B19">
        <w:rPr>
          <w:rFonts w:ascii="Helvetica" w:hAnsi="Helvetica" w:cs="Helvetica"/>
          <w:bCs/>
          <w:sz w:val="24"/>
          <w:szCs w:val="24"/>
        </w:rPr>
        <w:t>pprove</w:t>
      </w:r>
      <w:r w:rsidR="007003D6">
        <w:rPr>
          <w:rFonts w:ascii="Helvetica" w:hAnsi="Helvetica" w:cs="Helvetica"/>
          <w:bCs/>
          <w:sz w:val="24"/>
          <w:szCs w:val="24"/>
        </w:rPr>
        <w:t>d</w:t>
      </w:r>
      <w:r w:rsidRPr="00281B19">
        <w:rPr>
          <w:rFonts w:ascii="Helvetica" w:hAnsi="Helvetica" w:cs="Helvetica"/>
          <w:bCs/>
          <w:sz w:val="24"/>
          <w:szCs w:val="24"/>
        </w:rPr>
        <w:t xml:space="preserve"> the 2025-2026 District Calendar.</w:t>
      </w:r>
    </w:p>
    <w:p w14:paraId="65B70483" w14:textId="77777777" w:rsidR="00281B19" w:rsidRPr="00281B19" w:rsidRDefault="00281B19" w:rsidP="00281B19">
      <w:pPr>
        <w:pStyle w:val="NoSpacing"/>
        <w:rPr>
          <w:rFonts w:ascii="Helvetica" w:hAnsi="Helvetica" w:cs="Helvetica"/>
          <w:bCs/>
          <w:sz w:val="24"/>
          <w:szCs w:val="24"/>
        </w:rPr>
      </w:pPr>
    </w:p>
    <w:p w14:paraId="1B7F6F34" w14:textId="69E38CED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ab/>
        <w:t>B.</w:t>
      </w:r>
      <w:r>
        <w:rPr>
          <w:rFonts w:ascii="Helvetica" w:hAnsi="Helvetica"/>
          <w:bCs/>
          <w:sz w:val="24"/>
        </w:rPr>
        <w:tab/>
      </w:r>
      <w:r w:rsidR="007003D6">
        <w:rPr>
          <w:rFonts w:ascii="Helvetica" w:hAnsi="Helvetica"/>
          <w:bCs/>
          <w:sz w:val="24"/>
        </w:rPr>
        <w:t>A</w:t>
      </w:r>
      <w:r>
        <w:rPr>
          <w:rFonts w:ascii="Helvetica" w:hAnsi="Helvetica"/>
          <w:bCs/>
          <w:sz w:val="24"/>
        </w:rPr>
        <w:t>pprove</w:t>
      </w:r>
      <w:r w:rsidR="007003D6">
        <w:rPr>
          <w:rFonts w:ascii="Helvetica" w:hAnsi="Helvetica"/>
          <w:bCs/>
          <w:sz w:val="24"/>
        </w:rPr>
        <w:t>d</w:t>
      </w:r>
      <w:r>
        <w:rPr>
          <w:rFonts w:ascii="Helvetica" w:hAnsi="Helvetica"/>
          <w:bCs/>
          <w:sz w:val="24"/>
        </w:rPr>
        <w:t xml:space="preserve"> a Cooperative Sports Agreement for High School Football with Gettysburg Area School District effective at the beginning of the 2025-2026 school year.</w:t>
      </w:r>
    </w:p>
    <w:p w14:paraId="7CF66A24" w14:textId="3D5B5355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Budget </w:t>
      </w:r>
      <w:r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r w:rsidR="007003D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7003D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714,202.41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Food Service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29,179.26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Student Activities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7,908.63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; and Payroll Fund in the amount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415,792.38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total expenditures of $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1,167,082.68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for the period of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January 22, 2025</w:t>
      </w:r>
      <w:r w:rsidRPr="00D55807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through February 24, 2025.</w:t>
      </w:r>
    </w:p>
    <w:p w14:paraId="48D93C5A" w14:textId="7B059B70" w:rsidR="006D67DD" w:rsidRPr="005C1E58" w:rsidRDefault="006D67DD" w:rsidP="006D67D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D55807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</w:t>
      </w:r>
      <w:r w:rsidRPr="005C1E58">
        <w:rPr>
          <w:rFonts w:ascii="Helvetica" w:hAnsi="Helvetica" w:cs="Helvetica"/>
          <w:sz w:val="24"/>
          <w:szCs w:val="24"/>
        </w:rPr>
        <w:t>.</w:t>
      </w:r>
      <w:r w:rsidRPr="005C1E58">
        <w:rPr>
          <w:rFonts w:ascii="Helvetica" w:hAnsi="Helvetica" w:cs="Helvetica"/>
          <w:sz w:val="24"/>
          <w:szCs w:val="24"/>
        </w:rPr>
        <w:tab/>
      </w:r>
      <w:r w:rsidR="007003D6">
        <w:rPr>
          <w:rFonts w:ascii="Arial" w:hAnsi="Arial" w:cs="Arial"/>
          <w:color w:val="222222"/>
          <w:sz w:val="24"/>
          <w:szCs w:val="24"/>
        </w:rPr>
        <w:t>A</w:t>
      </w:r>
      <w:r w:rsidRPr="005C1E58">
        <w:rPr>
          <w:rFonts w:ascii="Arial" w:hAnsi="Arial" w:cs="Arial"/>
          <w:color w:val="222222"/>
          <w:sz w:val="24"/>
          <w:szCs w:val="24"/>
        </w:rPr>
        <w:t>pprove</w:t>
      </w:r>
      <w:r w:rsidR="007003D6">
        <w:rPr>
          <w:rFonts w:ascii="Arial" w:hAnsi="Arial" w:cs="Arial"/>
          <w:color w:val="222222"/>
          <w:sz w:val="24"/>
          <w:szCs w:val="24"/>
        </w:rPr>
        <w:t>d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Budget Transfer numbers </w:t>
      </w:r>
      <w:r>
        <w:rPr>
          <w:rFonts w:ascii="Arial" w:hAnsi="Arial" w:cs="Arial"/>
          <w:color w:val="222222"/>
          <w:sz w:val="24"/>
          <w:szCs w:val="24"/>
        </w:rPr>
        <w:t>25026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through 250</w:t>
      </w:r>
      <w:r>
        <w:rPr>
          <w:rFonts w:ascii="Arial" w:hAnsi="Arial" w:cs="Arial"/>
          <w:color w:val="222222"/>
          <w:sz w:val="24"/>
          <w:szCs w:val="24"/>
        </w:rPr>
        <w:t>32</w:t>
      </w:r>
      <w:r w:rsidRPr="005C1E58">
        <w:rPr>
          <w:rFonts w:ascii="Arial" w:hAnsi="Arial" w:cs="Arial"/>
          <w:color w:val="222222"/>
          <w:sz w:val="24"/>
          <w:szCs w:val="24"/>
        </w:rPr>
        <w:t>.</w:t>
      </w:r>
    </w:p>
    <w:p w14:paraId="34EB0C97" w14:textId="3DC3A18F" w:rsidR="006D67DD" w:rsidRPr="00AA4345" w:rsidRDefault="006D67DD" w:rsidP="006D67DD">
      <w:pPr>
        <w:shd w:val="clear" w:color="auto" w:fill="FFFFFF"/>
        <w:ind w:left="2160"/>
        <w:jc w:val="both"/>
        <w:rPr>
          <w:rFonts w:ascii="Helvetica" w:hAnsi="Helvetica"/>
          <w:sz w:val="24"/>
          <w:highlight w:val="yellow"/>
        </w:rPr>
      </w:pPr>
      <w:r w:rsidRPr="005C1E58">
        <w:rPr>
          <w:rFonts w:ascii="Arial" w:hAnsi="Arial" w:cs="Arial"/>
          <w:color w:val="222222"/>
          <w:sz w:val="24"/>
          <w:szCs w:val="24"/>
          <w:u w:val="single"/>
        </w:rPr>
        <w:t>Background:</w:t>
      </w:r>
      <w:r w:rsidRPr="005C1E58">
        <w:rPr>
          <w:rFonts w:ascii="Arial" w:hAnsi="Arial" w:cs="Arial"/>
          <w:color w:val="222222"/>
          <w:sz w:val="24"/>
          <w:szCs w:val="24"/>
        </w:rPr>
        <w:t xml:space="preserve"> Transfers were processed by the Business Office. These transfers reflect transfers between accounts with no overall change in the General Fund.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3F818B06" w14:textId="6113D09D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992059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E</w:t>
      </w:r>
      <w:r w:rsidRPr="00992059">
        <w:rPr>
          <w:rFonts w:ascii="Helvetica" w:hAnsi="Helvetica"/>
          <w:sz w:val="24"/>
        </w:rPr>
        <w:t>.</w:t>
      </w:r>
      <w:r w:rsidRPr="00992059">
        <w:rPr>
          <w:rFonts w:ascii="Helvetica" w:hAnsi="Helvetica"/>
          <w:sz w:val="24"/>
        </w:rPr>
        <w:tab/>
      </w:r>
      <w:r w:rsidR="007003D6">
        <w:rPr>
          <w:rFonts w:ascii="Helvetica" w:hAnsi="Helvetica"/>
          <w:sz w:val="24"/>
        </w:rPr>
        <w:t>A</w:t>
      </w:r>
      <w:r w:rsidRPr="00992059">
        <w:rPr>
          <w:rFonts w:ascii="Helvetica" w:hAnsi="Helvetica"/>
          <w:sz w:val="24"/>
        </w:rPr>
        <w:t>pprove</w:t>
      </w:r>
      <w:r w:rsidR="007003D6">
        <w:rPr>
          <w:rFonts w:ascii="Helvetica" w:hAnsi="Helvetica"/>
          <w:sz w:val="24"/>
        </w:rPr>
        <w:t>d</w:t>
      </w:r>
      <w:r w:rsidRPr="00992059">
        <w:rPr>
          <w:rFonts w:ascii="Helvetica" w:hAnsi="Helvetica"/>
          <w:sz w:val="24"/>
        </w:rPr>
        <w:t xml:space="preserve"> January bank reconciliations, as presented.</w:t>
      </w:r>
    </w:p>
    <w:p w14:paraId="2D8B63E1" w14:textId="7D7184EF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</w:rPr>
        <w:tab/>
        <w:t>F</w:t>
      </w:r>
      <w:r w:rsidRPr="00B863D8">
        <w:rPr>
          <w:rFonts w:ascii="Helvetica" w:hAnsi="Helvetica" w:cs="Helvetica"/>
          <w:sz w:val="24"/>
          <w:szCs w:val="24"/>
        </w:rPr>
        <w:t>.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 w:rsidR="001A024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A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pprove</w:t>
      </w:r>
      <w:r w:rsidR="001A024A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d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the following individual as 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a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bus / van driver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 xml:space="preserve"> 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for the 2024-20</w:t>
      </w:r>
      <w:r w:rsidR="007003D6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2</w:t>
      </w:r>
      <w:r w:rsidRPr="00B863D8"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>5 school year. The contractor is noted.</w:t>
      </w:r>
    </w:p>
    <w:p w14:paraId="6ACB1691" w14:textId="22B8F3DC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Angela Alexander</w:t>
      </w:r>
      <w:r>
        <w:rPr>
          <w:rFonts w:ascii="Helvetica" w:hAnsi="Helvetica" w:cs="Helvetica"/>
          <w:color w:val="222222"/>
          <w:sz w:val="24"/>
          <w:szCs w:val="24"/>
          <w:shd w:val="clear" w:color="auto" w:fill="FFFFFF"/>
        </w:rPr>
        <w:tab/>
        <w:t>- Jacoby Transportation</w:t>
      </w:r>
    </w:p>
    <w:p w14:paraId="4E8DDEC4" w14:textId="206B1105" w:rsidR="006D67DD" w:rsidRDefault="006D67DD" w:rsidP="006D67DD">
      <w:pPr>
        <w:tabs>
          <w:tab w:val="left" w:pos="1440"/>
        </w:tabs>
        <w:ind w:left="2160" w:hanging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</w:t>
      </w:r>
      <w:r w:rsidRPr="000034DA">
        <w:rPr>
          <w:rFonts w:ascii="Helvetica" w:hAnsi="Helvetica" w:cs="Helvetica"/>
          <w:b/>
          <w:sz w:val="24"/>
          <w:szCs w:val="24"/>
        </w:rPr>
        <w:t>ersonnel</w:t>
      </w:r>
      <w:r w:rsidRPr="000034DA"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>G.</w:t>
      </w:r>
      <w:r>
        <w:rPr>
          <w:rFonts w:ascii="Helvetica" w:hAnsi="Helvetica" w:cs="Helvetica"/>
          <w:bCs/>
          <w:sz w:val="24"/>
          <w:szCs w:val="24"/>
        </w:rPr>
        <w:tab/>
      </w:r>
      <w:r w:rsidR="001A024A">
        <w:rPr>
          <w:rFonts w:ascii="Helvetica" w:hAnsi="Helvetica" w:cs="Helvetica"/>
          <w:bCs/>
          <w:sz w:val="24"/>
          <w:szCs w:val="24"/>
        </w:rPr>
        <w:t>A</w:t>
      </w:r>
      <w:r>
        <w:rPr>
          <w:rFonts w:ascii="Helvetica" w:hAnsi="Helvetica" w:cs="Helvetica"/>
          <w:bCs/>
          <w:sz w:val="24"/>
          <w:szCs w:val="24"/>
        </w:rPr>
        <w:t>ccept</w:t>
      </w:r>
      <w:r w:rsidR="001A024A">
        <w:rPr>
          <w:rFonts w:ascii="Helvetica" w:hAnsi="Helvetica" w:cs="Helvetica"/>
          <w:bCs/>
          <w:sz w:val="24"/>
          <w:szCs w:val="24"/>
        </w:rPr>
        <w:t>ed</w:t>
      </w:r>
      <w:r>
        <w:rPr>
          <w:rFonts w:ascii="Helvetica" w:hAnsi="Helvetica" w:cs="Helvetica"/>
          <w:bCs/>
          <w:sz w:val="24"/>
          <w:szCs w:val="24"/>
        </w:rPr>
        <w:t xml:space="preserve"> a resignation from Erica Werntz, HS Art Teacher, effective August 14, 2025.</w:t>
      </w:r>
    </w:p>
    <w:p w14:paraId="33A7ED5B" w14:textId="294611B9" w:rsidR="006D67DD" w:rsidRPr="003777FD" w:rsidRDefault="006D67DD" w:rsidP="006D67DD">
      <w:pPr>
        <w:pStyle w:val="ListParagraph"/>
        <w:tabs>
          <w:tab w:val="left" w:pos="144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</w:t>
      </w:r>
      <w:r>
        <w:rPr>
          <w:rFonts w:ascii="Helvetica" w:hAnsi="Helvetica" w:cs="Helvetica"/>
          <w:sz w:val="24"/>
          <w:szCs w:val="24"/>
        </w:rPr>
        <w:tab/>
      </w:r>
      <w:r w:rsidR="001A024A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ccept</w:t>
      </w:r>
      <w:r w:rsidR="001A024A">
        <w:rPr>
          <w:rFonts w:ascii="Helvetica" w:hAnsi="Helvetica" w:cs="Helvetica"/>
          <w:sz w:val="24"/>
          <w:szCs w:val="24"/>
        </w:rPr>
        <w:t>ed</w:t>
      </w:r>
      <w:r>
        <w:rPr>
          <w:rFonts w:ascii="Helvetica" w:hAnsi="Helvetica" w:cs="Helvetica"/>
          <w:sz w:val="24"/>
          <w:szCs w:val="24"/>
        </w:rPr>
        <w:t xml:space="preserve"> a resignation for retirement from Ron Reynolds, MS Science Teacher, effective August 14, 2025. </w:t>
      </w:r>
    </w:p>
    <w:p w14:paraId="4C4981F7" w14:textId="77777777" w:rsidR="006D67DD" w:rsidRDefault="006D67DD" w:rsidP="006D67DD">
      <w:pPr>
        <w:pStyle w:val="ListParagraph"/>
        <w:jc w:val="both"/>
        <w:rPr>
          <w:rFonts w:ascii="Helvetica" w:hAnsi="Helvetica" w:cs="Helvetica"/>
          <w:sz w:val="24"/>
          <w:szCs w:val="24"/>
        </w:rPr>
      </w:pPr>
    </w:p>
    <w:p w14:paraId="3B0BCCA1" w14:textId="5F97ABC7" w:rsidR="006D67DD" w:rsidRPr="00B14A15" w:rsidRDefault="001A024A" w:rsidP="006D67D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6D67DD" w:rsidRPr="00B14A15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6D67DD" w:rsidRPr="00B14A15">
        <w:rPr>
          <w:rFonts w:ascii="Helvetica" w:hAnsi="Helvetica" w:cs="Helvetica"/>
          <w:sz w:val="24"/>
          <w:szCs w:val="24"/>
        </w:rPr>
        <w:t xml:space="preserve"> a resignation from Nicole Lohman, Elementary Food Services Aide, effective February 18, 2025.</w:t>
      </w:r>
    </w:p>
    <w:p w14:paraId="4EB6058B" w14:textId="77777777" w:rsidR="006D67DD" w:rsidRPr="00D6316D" w:rsidRDefault="006D67DD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37FF8328" w14:textId="5D30E7FE" w:rsidR="006D67DD" w:rsidRPr="00B14A15" w:rsidRDefault="001A024A" w:rsidP="006D67DD">
      <w:pPr>
        <w:pStyle w:val="ListParagraph"/>
        <w:numPr>
          <w:ilvl w:val="0"/>
          <w:numId w:val="20"/>
        </w:numPr>
        <w:spacing w:after="0" w:line="240" w:lineRule="auto"/>
        <w:ind w:left="2250" w:hanging="81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6D67DD" w:rsidRPr="00B14A15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6D67DD" w:rsidRPr="00B14A15">
        <w:rPr>
          <w:rFonts w:ascii="Helvetica" w:hAnsi="Helvetica" w:cs="Helvetica"/>
          <w:sz w:val="24"/>
          <w:szCs w:val="24"/>
        </w:rPr>
        <w:t xml:space="preserve"> a resignation from Cathryn Campbell as the HS Ass’t Volleyball Coach effective immediately.</w:t>
      </w:r>
    </w:p>
    <w:p w14:paraId="60577151" w14:textId="77777777" w:rsidR="006D67DD" w:rsidRPr="00885BCD" w:rsidRDefault="006D67DD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15A31DD3" w14:textId="681122AC" w:rsidR="006D67DD" w:rsidRPr="00B14A15" w:rsidRDefault="001A024A" w:rsidP="006D67DD">
      <w:pPr>
        <w:pStyle w:val="ListParagraph"/>
        <w:numPr>
          <w:ilvl w:val="0"/>
          <w:numId w:val="20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6D67DD" w:rsidRPr="00B14A15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6D67DD" w:rsidRPr="00B14A15">
        <w:rPr>
          <w:rFonts w:ascii="Helvetica" w:hAnsi="Helvetica" w:cs="Helvetica"/>
          <w:sz w:val="24"/>
          <w:szCs w:val="24"/>
        </w:rPr>
        <w:t xml:space="preserve"> a resignation from Marina Fogle as the HS Head Varsity Field Hockey Coach effective immediately. </w:t>
      </w:r>
    </w:p>
    <w:p w14:paraId="2DBBE29F" w14:textId="77777777" w:rsidR="006D67DD" w:rsidRPr="001F08D8" w:rsidRDefault="006D67DD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1BF1C5BB" w14:textId="3072BB48" w:rsidR="006D67DD" w:rsidRDefault="001A024A" w:rsidP="006D67DD">
      <w:pPr>
        <w:pStyle w:val="ListParagraph"/>
        <w:numPr>
          <w:ilvl w:val="0"/>
          <w:numId w:val="20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6D67DD">
        <w:rPr>
          <w:rFonts w:ascii="Helvetica" w:hAnsi="Helvetica" w:cs="Helvetica"/>
          <w:sz w:val="24"/>
          <w:szCs w:val="24"/>
        </w:rPr>
        <w:t>ccept</w:t>
      </w:r>
      <w:r>
        <w:rPr>
          <w:rFonts w:ascii="Helvetica" w:hAnsi="Helvetica" w:cs="Helvetica"/>
          <w:sz w:val="24"/>
          <w:szCs w:val="24"/>
        </w:rPr>
        <w:t>ed</w:t>
      </w:r>
      <w:r w:rsidR="006D67DD">
        <w:rPr>
          <w:rFonts w:ascii="Helvetica" w:hAnsi="Helvetica" w:cs="Helvetica"/>
          <w:sz w:val="24"/>
          <w:szCs w:val="24"/>
        </w:rPr>
        <w:t xml:space="preserve"> a resignation from Bradley Willock as the MS Ass’t Soccer Coach effective immediately.</w:t>
      </w:r>
    </w:p>
    <w:p w14:paraId="253B53DA" w14:textId="77777777" w:rsidR="006D67DD" w:rsidRDefault="006D67DD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79587258" w14:textId="77777777" w:rsidR="00BC622C" w:rsidRDefault="00BC622C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4F3D1B50" w14:textId="706AB7EE" w:rsidR="00BC622C" w:rsidRPr="002F5C33" w:rsidRDefault="00BC622C" w:rsidP="00BC622C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lastRenderedPageBreak/>
        <w:t xml:space="preserve">February </w:t>
      </w:r>
      <w:r w:rsidR="004D4DB2">
        <w:rPr>
          <w:rFonts w:ascii="Helvetica" w:hAnsi="Helvetica" w:cs="Helvetica"/>
          <w:sz w:val="24"/>
          <w:szCs w:val="24"/>
        </w:rPr>
        <w:t>24</w:t>
      </w:r>
      <w:r w:rsidRPr="002F5C33">
        <w:rPr>
          <w:rFonts w:ascii="Helvetica" w:hAnsi="Helvetica" w:cs="Helvetica"/>
          <w:sz w:val="24"/>
          <w:szCs w:val="24"/>
        </w:rPr>
        <w:t>, 2025</w:t>
      </w:r>
    </w:p>
    <w:p w14:paraId="764DBA94" w14:textId="0E74BD55" w:rsidR="00BC622C" w:rsidRPr="002F5C33" w:rsidRDefault="00BC622C" w:rsidP="00BC622C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t>Page 503</w:t>
      </w:r>
      <w:r w:rsidR="00541B1E">
        <w:rPr>
          <w:rFonts w:ascii="Helvetica" w:hAnsi="Helvetica" w:cs="Helvetica"/>
          <w:sz w:val="24"/>
          <w:szCs w:val="24"/>
        </w:rPr>
        <w:t>8</w:t>
      </w:r>
    </w:p>
    <w:p w14:paraId="74C8B8F5" w14:textId="77777777" w:rsidR="00BC622C" w:rsidRPr="005A58EA" w:rsidRDefault="00BC622C" w:rsidP="006D67DD">
      <w:pPr>
        <w:pStyle w:val="ListParagraph"/>
        <w:rPr>
          <w:rFonts w:ascii="Helvetica" w:hAnsi="Helvetica" w:cs="Helvetica"/>
          <w:sz w:val="24"/>
          <w:szCs w:val="24"/>
        </w:rPr>
      </w:pPr>
    </w:p>
    <w:p w14:paraId="700C9F85" w14:textId="5AB02E40" w:rsidR="006D67DD" w:rsidRDefault="001A024A" w:rsidP="006D67DD">
      <w:pPr>
        <w:pStyle w:val="ListParagraph"/>
        <w:numPr>
          <w:ilvl w:val="0"/>
          <w:numId w:val="20"/>
        </w:numPr>
        <w:spacing w:after="0" w:line="240" w:lineRule="auto"/>
        <w:ind w:left="216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</w:t>
      </w:r>
      <w:r w:rsidR="006D67DD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="006D67DD">
        <w:rPr>
          <w:rFonts w:ascii="Helvetica" w:hAnsi="Helvetica" w:cs="Helvetica"/>
          <w:sz w:val="24"/>
          <w:szCs w:val="24"/>
        </w:rPr>
        <w:t xml:space="preserve"> the employment of Molly Cochran as an elementary Classroom Aide / Office Aide at $14.54 per hour and effective February 18, 2025.</w:t>
      </w:r>
    </w:p>
    <w:p w14:paraId="2CDE4C51" w14:textId="77777777" w:rsidR="006D67DD" w:rsidRDefault="006D67DD" w:rsidP="006D67DD">
      <w:pPr>
        <w:pStyle w:val="ListParagraph"/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319E8292" w14:textId="69C7A2D4" w:rsidR="006D67DD" w:rsidRDefault="001A024A" w:rsidP="001F1897">
      <w:pPr>
        <w:pStyle w:val="ListParagraph"/>
        <w:numPr>
          <w:ilvl w:val="0"/>
          <w:numId w:val="20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6D67DD" w:rsidRPr="006D67DD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6D67DD" w:rsidRPr="006D67DD">
        <w:rPr>
          <w:rFonts w:ascii="Helvetica" w:hAnsi="Helvetica" w:cs="Helvetica"/>
          <w:bCs/>
          <w:sz w:val="24"/>
          <w:szCs w:val="24"/>
        </w:rPr>
        <w:t xml:space="preserve"> the following individual as a coach for the 2024-2025 school year.</w:t>
      </w:r>
    </w:p>
    <w:p w14:paraId="658D0D4D" w14:textId="77777777" w:rsidR="001144CC" w:rsidRPr="001144CC" w:rsidRDefault="001144CC" w:rsidP="001144CC">
      <w:pPr>
        <w:tabs>
          <w:tab w:val="left" w:pos="1440"/>
        </w:tabs>
        <w:spacing w:after="0" w:line="240" w:lineRule="auto"/>
        <w:jc w:val="both"/>
        <w:rPr>
          <w:rFonts w:ascii="Helvetica" w:hAnsi="Helvetica" w:cs="Helvetica"/>
          <w:bCs/>
          <w:sz w:val="24"/>
          <w:szCs w:val="24"/>
        </w:rPr>
      </w:pPr>
    </w:p>
    <w:p w14:paraId="2903EFC9" w14:textId="4865C556" w:rsidR="006D67DD" w:rsidRPr="001144CC" w:rsidRDefault="006D67DD" w:rsidP="001144CC">
      <w:pPr>
        <w:pStyle w:val="NoSpacing"/>
        <w:rPr>
          <w:rFonts w:ascii="Helvetica" w:hAnsi="Helvetica" w:cs="Helvetica"/>
          <w:sz w:val="24"/>
          <w:szCs w:val="24"/>
        </w:rPr>
      </w:pPr>
      <w:r>
        <w:tab/>
      </w:r>
      <w:r>
        <w:tab/>
      </w:r>
      <w:r w:rsidR="001144CC">
        <w:tab/>
      </w:r>
      <w:r w:rsidR="001144CC">
        <w:tab/>
      </w:r>
      <w:r w:rsidRPr="001144CC">
        <w:rPr>
          <w:rFonts w:ascii="Helvetica" w:hAnsi="Helvetica" w:cs="Helvetica"/>
          <w:sz w:val="24"/>
          <w:szCs w:val="24"/>
        </w:rPr>
        <w:t xml:space="preserve">Joe Quealy </w:t>
      </w:r>
    </w:p>
    <w:p w14:paraId="43E4CDF8" w14:textId="3DB30C11" w:rsidR="006D67DD" w:rsidRPr="001144CC" w:rsidRDefault="006D67DD" w:rsidP="001144CC">
      <w:pPr>
        <w:pStyle w:val="NoSpacing"/>
        <w:rPr>
          <w:rFonts w:ascii="Helvetica" w:hAnsi="Helvetica" w:cs="Helvetica"/>
          <w:sz w:val="24"/>
          <w:szCs w:val="24"/>
        </w:rPr>
      </w:pPr>
      <w:r w:rsidRPr="001144CC">
        <w:rPr>
          <w:rFonts w:ascii="Helvetica" w:hAnsi="Helvetica" w:cs="Helvetica"/>
          <w:sz w:val="24"/>
          <w:szCs w:val="24"/>
        </w:rPr>
        <w:tab/>
      </w:r>
      <w:r w:rsidRPr="001144CC"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ab/>
      </w:r>
      <w:r w:rsidRPr="001144CC">
        <w:rPr>
          <w:rFonts w:ascii="Helvetica" w:hAnsi="Helvetica" w:cs="Helvetica"/>
          <w:sz w:val="24"/>
          <w:szCs w:val="24"/>
        </w:rPr>
        <w:t>HS Ass’t Boys’ Track &amp; Field Coach</w:t>
      </w:r>
      <w:r w:rsidRPr="001144CC">
        <w:rPr>
          <w:rFonts w:ascii="Helvetica" w:hAnsi="Helvetica" w:cs="Helvetica"/>
          <w:sz w:val="24"/>
          <w:szCs w:val="24"/>
        </w:rPr>
        <w:tab/>
      </w:r>
      <w:r w:rsidRPr="001144CC">
        <w:rPr>
          <w:rFonts w:ascii="Helvetica" w:hAnsi="Helvetica" w:cs="Helvetica"/>
          <w:sz w:val="24"/>
          <w:szCs w:val="24"/>
        </w:rPr>
        <w:tab/>
        <w:t>$2,625</w:t>
      </w:r>
    </w:p>
    <w:p w14:paraId="0F1AF655" w14:textId="77777777" w:rsidR="001144CC" w:rsidRDefault="001144CC" w:rsidP="001144CC">
      <w:pPr>
        <w:pStyle w:val="NoSpacing"/>
      </w:pPr>
    </w:p>
    <w:p w14:paraId="3BBE7E35" w14:textId="542FA97B" w:rsidR="006D67DD" w:rsidRDefault="001144CC" w:rsidP="006D67DD">
      <w:pPr>
        <w:pStyle w:val="ListParagraph"/>
        <w:numPr>
          <w:ilvl w:val="0"/>
          <w:numId w:val="20"/>
        </w:num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A</w:t>
      </w:r>
      <w:r w:rsidR="006D67DD" w:rsidRPr="00135128">
        <w:rPr>
          <w:rFonts w:ascii="Helvetica" w:hAnsi="Helvetica" w:cs="Helvetica"/>
          <w:bCs/>
          <w:sz w:val="24"/>
          <w:szCs w:val="24"/>
        </w:rPr>
        <w:t>pprove</w:t>
      </w:r>
      <w:r>
        <w:rPr>
          <w:rFonts w:ascii="Helvetica" w:hAnsi="Helvetica" w:cs="Helvetica"/>
          <w:bCs/>
          <w:sz w:val="24"/>
          <w:szCs w:val="24"/>
        </w:rPr>
        <w:t>d</w:t>
      </w:r>
      <w:r w:rsidR="006D67DD" w:rsidRPr="00135128">
        <w:rPr>
          <w:rFonts w:ascii="Helvetica" w:hAnsi="Helvetica" w:cs="Helvetica"/>
          <w:bCs/>
          <w:sz w:val="24"/>
          <w:szCs w:val="24"/>
        </w:rPr>
        <w:t xml:space="preserve"> </w:t>
      </w:r>
      <w:r w:rsidR="006D67DD">
        <w:rPr>
          <w:rFonts w:ascii="Helvetica" w:hAnsi="Helvetica" w:cs="Helvetica"/>
          <w:bCs/>
          <w:sz w:val="24"/>
          <w:szCs w:val="24"/>
        </w:rPr>
        <w:t>u</w:t>
      </w:r>
      <w:r w:rsidR="006D67DD" w:rsidRPr="00135128">
        <w:rPr>
          <w:rFonts w:ascii="Helvetica" w:hAnsi="Helvetica" w:cs="Helvetica"/>
          <w:bCs/>
          <w:sz w:val="24"/>
          <w:szCs w:val="24"/>
        </w:rPr>
        <w:t>n</w:t>
      </w:r>
      <w:r w:rsidR="006D67DD">
        <w:rPr>
          <w:rFonts w:ascii="Helvetica" w:hAnsi="Helvetica" w:cs="Helvetica"/>
          <w:bCs/>
          <w:sz w:val="24"/>
          <w:szCs w:val="24"/>
        </w:rPr>
        <w:t>compensated l</w:t>
      </w:r>
      <w:r w:rsidR="006D67DD" w:rsidRPr="00135128">
        <w:rPr>
          <w:rFonts w:ascii="Helvetica" w:hAnsi="Helvetica" w:cs="Helvetica"/>
          <w:bCs/>
          <w:sz w:val="24"/>
          <w:szCs w:val="24"/>
        </w:rPr>
        <w:t>eave</w:t>
      </w:r>
      <w:r w:rsidR="006D67DD">
        <w:rPr>
          <w:rFonts w:ascii="Helvetica" w:hAnsi="Helvetica" w:cs="Helvetica"/>
          <w:bCs/>
          <w:sz w:val="24"/>
          <w:szCs w:val="24"/>
        </w:rPr>
        <w:t>, in accordance with Board Policy 339,</w:t>
      </w:r>
      <w:r w:rsidR="006D67DD" w:rsidRPr="00135128">
        <w:rPr>
          <w:rFonts w:ascii="Helvetica" w:hAnsi="Helvetica" w:cs="Helvetica"/>
          <w:bCs/>
          <w:sz w:val="24"/>
          <w:szCs w:val="24"/>
        </w:rPr>
        <w:t xml:space="preserve"> for the following individuals</w:t>
      </w:r>
      <w:r w:rsidR="006D67DD">
        <w:rPr>
          <w:rFonts w:ascii="Helvetica" w:hAnsi="Helvetica" w:cs="Helvetica"/>
          <w:bCs/>
          <w:sz w:val="24"/>
          <w:szCs w:val="24"/>
        </w:rPr>
        <w:t>.</w:t>
      </w:r>
    </w:p>
    <w:p w14:paraId="15FC8C4D" w14:textId="77777777" w:rsidR="006D67DD" w:rsidRDefault="006D67DD" w:rsidP="006D67DD">
      <w:pPr>
        <w:pStyle w:val="ListParagraph"/>
        <w:rPr>
          <w:rFonts w:ascii="Helvetica" w:hAnsi="Helvetica" w:cs="Helvetica"/>
          <w:bCs/>
          <w:sz w:val="24"/>
          <w:szCs w:val="24"/>
        </w:rPr>
      </w:pPr>
    </w:p>
    <w:p w14:paraId="149F1FAC" w14:textId="77777777" w:rsidR="006D67DD" w:rsidRDefault="006D67DD" w:rsidP="006D67DD">
      <w:pPr>
        <w:pStyle w:val="ListParagraph"/>
        <w:tabs>
          <w:tab w:val="left" w:pos="1440"/>
        </w:tabs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Waynette Green</w:t>
      </w:r>
      <w:r>
        <w:rPr>
          <w:rFonts w:ascii="Helvetica" w:hAnsi="Helvetica" w:cs="Helvetica"/>
          <w:sz w:val="24"/>
          <w:szCs w:val="24"/>
        </w:rPr>
        <w:tab/>
        <w:t>January 16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78EB7B7" w14:textId="77777777" w:rsidR="006D67DD" w:rsidRDefault="006D67DD" w:rsidP="006D67DD">
      <w:pPr>
        <w:tabs>
          <w:tab w:val="left" w:pos="1440"/>
        </w:tabs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 xml:space="preserve">January 24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.5 day</w:t>
      </w:r>
    </w:p>
    <w:p w14:paraId="792AC417" w14:textId="77777777" w:rsidR="006D67DD" w:rsidRDefault="006D67DD" w:rsidP="006D67DD">
      <w:pPr>
        <w:tabs>
          <w:tab w:val="left" w:pos="1440"/>
        </w:tabs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>January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8B193AC" w14:textId="77777777" w:rsidR="006D67DD" w:rsidRDefault="006D67DD" w:rsidP="006D67DD">
      <w:pPr>
        <w:tabs>
          <w:tab w:val="left" w:pos="1440"/>
        </w:tabs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Waynette Green</w:t>
      </w:r>
      <w:r>
        <w:rPr>
          <w:rFonts w:ascii="Helvetica" w:hAnsi="Helvetica" w:cs="Helvetica"/>
          <w:sz w:val="24"/>
          <w:szCs w:val="24"/>
        </w:rPr>
        <w:tab/>
        <w:t>February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1 day </w:t>
      </w:r>
    </w:p>
    <w:p w14:paraId="4F7B2E49" w14:textId="77777777" w:rsidR="006D67DD" w:rsidRDefault="006D67DD" w:rsidP="0032681C">
      <w:pPr>
        <w:pStyle w:val="NoSpacing"/>
      </w:pPr>
    </w:p>
    <w:p w14:paraId="43AB89A6" w14:textId="77777777" w:rsidR="006D67DD" w:rsidRDefault="006D67DD" w:rsidP="006D67DD">
      <w:pPr>
        <w:pStyle w:val="ListParagraph"/>
        <w:tabs>
          <w:tab w:val="left" w:pos="1440"/>
        </w:tabs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Tammy Heitmuller</w:t>
      </w:r>
      <w:r>
        <w:rPr>
          <w:rFonts w:ascii="Helvetica" w:hAnsi="Helvetica" w:cs="Helvetica"/>
          <w:sz w:val="24"/>
          <w:szCs w:val="24"/>
        </w:rPr>
        <w:tab/>
        <w:t>February 13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6CC8B0F" w14:textId="77777777" w:rsidR="006D67DD" w:rsidRDefault="006D67DD" w:rsidP="0032681C">
      <w:pPr>
        <w:pStyle w:val="NoSpacing"/>
      </w:pPr>
    </w:p>
    <w:p w14:paraId="0FFF8B8E" w14:textId="77777777" w:rsidR="006D67DD" w:rsidRDefault="006D67DD" w:rsidP="006D67DD">
      <w:pPr>
        <w:pStyle w:val="ListParagraph"/>
        <w:tabs>
          <w:tab w:val="left" w:pos="1440"/>
        </w:tabs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Theresa Helt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999768A" w14:textId="77777777" w:rsidR="006D67DD" w:rsidRDefault="006D67DD" w:rsidP="006D67DD">
      <w:pPr>
        <w:pStyle w:val="ListParagraph"/>
        <w:tabs>
          <w:tab w:val="left" w:pos="1440"/>
        </w:tabs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Theresa Helt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January 28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F656F8F" w14:textId="77777777" w:rsidR="006D67DD" w:rsidRDefault="006D67DD" w:rsidP="0032681C">
      <w:pPr>
        <w:pStyle w:val="NoSpacing"/>
      </w:pPr>
    </w:p>
    <w:p w14:paraId="2175C294" w14:textId="77777777" w:rsidR="006D67DD" w:rsidRDefault="006D67DD" w:rsidP="006D67DD">
      <w:pPr>
        <w:tabs>
          <w:tab w:val="left" w:pos="1440"/>
        </w:tabs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Kerry Hewitt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27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DB66488" w14:textId="77777777" w:rsidR="006D67DD" w:rsidRDefault="006D67DD" w:rsidP="006D67DD">
      <w:pPr>
        <w:tabs>
          <w:tab w:val="left" w:pos="1440"/>
        </w:tabs>
        <w:spacing w:after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Kerry Hewitt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93B9B29" w14:textId="77777777" w:rsidR="006D67DD" w:rsidRDefault="006D67DD" w:rsidP="0032681C">
      <w:pPr>
        <w:pStyle w:val="NoSpacing"/>
      </w:pPr>
    </w:p>
    <w:p w14:paraId="1EBC4100" w14:textId="77777777" w:rsidR="006D67DD" w:rsidRDefault="006D67DD" w:rsidP="006D67DD">
      <w:pPr>
        <w:pStyle w:val="ListParagraph"/>
        <w:tabs>
          <w:tab w:val="left" w:pos="1440"/>
        </w:tabs>
        <w:spacing w:after="0"/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Bailey Long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13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37164CF4" w14:textId="77777777" w:rsidR="006D67DD" w:rsidRDefault="006D67DD" w:rsidP="0032681C">
      <w:pPr>
        <w:pStyle w:val="NoSpacing"/>
      </w:pPr>
    </w:p>
    <w:p w14:paraId="6D931011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27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3DDC5DCD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4A07649A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January 29-31</w:t>
      </w:r>
      <w:r>
        <w:rPr>
          <w:rFonts w:ascii="Helvetica" w:hAnsi="Helvetica" w:cs="Helvetica"/>
          <w:bCs/>
          <w:sz w:val="24"/>
          <w:szCs w:val="24"/>
        </w:rPr>
        <w:tab/>
        <w:t>3 days</w:t>
      </w:r>
    </w:p>
    <w:p w14:paraId="18AB4DB3" w14:textId="77777777" w:rsidR="006D67DD" w:rsidRPr="00135128" w:rsidRDefault="006D67DD" w:rsidP="006D67DD">
      <w:pPr>
        <w:pStyle w:val="ListParagraph"/>
        <w:ind w:left="2160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13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7ED09920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18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238F5D4F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19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3F22A677" w14:textId="60E0978E" w:rsidR="006D67DD" w:rsidRDefault="006D67DD" w:rsidP="0032681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Michelle Molock</w:t>
      </w:r>
      <w:r>
        <w:rPr>
          <w:rFonts w:ascii="Helvetica" w:hAnsi="Helvetica" w:cs="Helvetica"/>
          <w:bCs/>
          <w:sz w:val="24"/>
          <w:szCs w:val="24"/>
        </w:rPr>
        <w:tab/>
        <w:t>February 20</w:t>
      </w:r>
      <w:r>
        <w:rPr>
          <w:rFonts w:ascii="Helvetica" w:hAnsi="Helvetica" w:cs="Helvetica"/>
          <w:bCs/>
          <w:sz w:val="24"/>
          <w:szCs w:val="24"/>
        </w:rPr>
        <w:tab/>
      </w:r>
      <w:r>
        <w:rPr>
          <w:rFonts w:ascii="Helvetica" w:hAnsi="Helvetica" w:cs="Helvetica"/>
          <w:bCs/>
          <w:sz w:val="24"/>
          <w:szCs w:val="24"/>
        </w:rPr>
        <w:tab/>
        <w:t>1 day</w:t>
      </w:r>
    </w:p>
    <w:p w14:paraId="0559110F" w14:textId="77777777" w:rsidR="001A70C4" w:rsidRPr="0032681C" w:rsidRDefault="001A70C4" w:rsidP="0032681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bCs/>
          <w:sz w:val="24"/>
          <w:szCs w:val="24"/>
        </w:rPr>
      </w:pPr>
    </w:p>
    <w:p w14:paraId="2F590636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05501D70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D8600AA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20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8D475B0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Nicole Pressley</w:t>
      </w:r>
      <w:r>
        <w:rPr>
          <w:rFonts w:ascii="Helvetica" w:hAnsi="Helvetica" w:cs="Helvetica"/>
          <w:sz w:val="24"/>
          <w:szCs w:val="24"/>
        </w:rPr>
        <w:tab/>
        <w:t>February 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8F89146" w14:textId="77777777" w:rsidR="00541B1E" w:rsidRDefault="00541B1E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19B3CB90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</w:p>
    <w:p w14:paraId="4B7A3A4A" w14:textId="15462846" w:rsidR="0032681C" w:rsidRPr="002F5C33" w:rsidRDefault="0032681C" w:rsidP="0032681C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lastRenderedPageBreak/>
        <w:t xml:space="preserve">February </w:t>
      </w:r>
      <w:r w:rsidR="004D4DB2">
        <w:rPr>
          <w:rFonts w:ascii="Helvetica" w:hAnsi="Helvetica" w:cs="Helvetica"/>
          <w:sz w:val="24"/>
          <w:szCs w:val="24"/>
        </w:rPr>
        <w:t>24</w:t>
      </w:r>
      <w:r w:rsidRPr="002F5C33">
        <w:rPr>
          <w:rFonts w:ascii="Helvetica" w:hAnsi="Helvetica" w:cs="Helvetica"/>
          <w:sz w:val="24"/>
          <w:szCs w:val="24"/>
        </w:rPr>
        <w:t>, 2025</w:t>
      </w:r>
    </w:p>
    <w:p w14:paraId="1DCB30C1" w14:textId="637D1512" w:rsidR="0032681C" w:rsidRDefault="0032681C" w:rsidP="0032681C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t>Page 503</w:t>
      </w:r>
      <w:r>
        <w:rPr>
          <w:rFonts w:ascii="Helvetica" w:hAnsi="Helvetica" w:cs="Helvetica"/>
          <w:sz w:val="24"/>
          <w:szCs w:val="24"/>
        </w:rPr>
        <w:t>9</w:t>
      </w:r>
    </w:p>
    <w:p w14:paraId="64391A9E" w14:textId="77777777" w:rsidR="0032681C" w:rsidRDefault="0032681C" w:rsidP="0032681C">
      <w:pPr>
        <w:pStyle w:val="NoSpacing"/>
        <w:rPr>
          <w:rFonts w:ascii="Helvetica" w:hAnsi="Helvetica" w:cs="Helvetica"/>
          <w:sz w:val="24"/>
          <w:szCs w:val="24"/>
        </w:rPr>
      </w:pPr>
    </w:p>
    <w:p w14:paraId="219518FF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28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FECC5A0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January 29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696686E8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3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1D524ED2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4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79A68E46" w14:textId="77777777" w:rsidR="006D67DD" w:rsidRDefault="006D67DD" w:rsidP="006D67DD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5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5C893794" w14:textId="20A2EEC0" w:rsidR="006D67DD" w:rsidRPr="0032681C" w:rsidRDefault="006D67DD" w:rsidP="0032681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Erin Rines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February 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B2D043A" w14:textId="17B47760" w:rsidR="006D67DD" w:rsidRDefault="006D67DD" w:rsidP="006D67DD">
      <w:pPr>
        <w:tabs>
          <w:tab w:val="left" w:pos="144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Dustin Speelman</w:t>
      </w:r>
      <w:r>
        <w:rPr>
          <w:rFonts w:ascii="Helvetica" w:hAnsi="Helvetica" w:cs="Helvetica"/>
          <w:sz w:val="24"/>
          <w:szCs w:val="24"/>
        </w:rPr>
        <w:tab/>
        <w:t>February 12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4283258D" w14:textId="763CE9FB" w:rsidR="006D67DD" w:rsidRPr="0032681C" w:rsidRDefault="006D67DD" w:rsidP="0032681C">
      <w:pPr>
        <w:pStyle w:val="ListParagraph"/>
        <w:tabs>
          <w:tab w:val="left" w:pos="1440"/>
        </w:tabs>
        <w:ind w:left="216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Jane Windell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January 14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 day</w:t>
      </w:r>
    </w:p>
    <w:p w14:paraId="261548F4" w14:textId="047B3897" w:rsidR="006D67DD" w:rsidRPr="00747BDA" w:rsidRDefault="006D67DD" w:rsidP="006D67DD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/>
          <w:bCs/>
          <w:sz w:val="24"/>
          <w:szCs w:val="24"/>
        </w:rPr>
      </w:pPr>
      <w:bookmarkStart w:id="2" w:name="_Hlk190857730"/>
      <w:r w:rsidRPr="00D65F2C">
        <w:rPr>
          <w:rFonts w:ascii="Helvetica" w:hAnsi="Helvetica" w:cs="Helvetica"/>
          <w:b/>
          <w:bCs/>
          <w:sz w:val="24"/>
          <w:szCs w:val="24"/>
        </w:rPr>
        <w:t>Policy</w:t>
      </w:r>
      <w:r>
        <w:rPr>
          <w:rFonts w:ascii="Helvetica" w:hAnsi="Helvetica" w:cs="Helvetica"/>
          <w:sz w:val="24"/>
          <w:szCs w:val="24"/>
        </w:rPr>
        <w:tab/>
        <w:t xml:space="preserve">P.  </w:t>
      </w:r>
      <w:r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1144CC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218, Student Discipline, </w:t>
      </w:r>
      <w:r>
        <w:rPr>
          <w:rFonts w:ascii="Helvetica" w:hAnsi="Helvetica" w:cs="Helvetica"/>
          <w:sz w:val="24"/>
          <w:szCs w:val="24"/>
        </w:rPr>
        <w:t>on a first reading.</w:t>
      </w:r>
    </w:p>
    <w:bookmarkEnd w:id="2"/>
    <w:p w14:paraId="25A3D641" w14:textId="57B9FE79" w:rsidR="006D67DD" w:rsidRDefault="006D67DD" w:rsidP="006D67DD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>Q</w:t>
      </w:r>
      <w:r w:rsidRPr="00A86599">
        <w:rPr>
          <w:rFonts w:ascii="Helvetica" w:hAnsi="Helvetica" w:cs="Helvetica"/>
          <w:sz w:val="24"/>
          <w:szCs w:val="24"/>
        </w:rPr>
        <w:t xml:space="preserve">.  </w:t>
      </w:r>
      <w:r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>A</w:t>
      </w:r>
      <w:r w:rsidRPr="00A86599">
        <w:rPr>
          <w:rFonts w:ascii="Helvetica" w:hAnsi="Helvetica" w:cs="Helvetica"/>
          <w:sz w:val="24"/>
          <w:szCs w:val="24"/>
        </w:rPr>
        <w:t>pprove</w:t>
      </w:r>
      <w:r w:rsidR="001144CC">
        <w:rPr>
          <w:rFonts w:ascii="Helvetica" w:hAnsi="Helvetica" w:cs="Helvetica"/>
          <w:sz w:val="24"/>
          <w:szCs w:val="24"/>
        </w:rPr>
        <w:t>d</w:t>
      </w:r>
      <w:r w:rsidRPr="00A86599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>Policy 218.1, Weapons,</w:t>
      </w:r>
      <w:r>
        <w:rPr>
          <w:rFonts w:ascii="Helvetica" w:hAnsi="Helvetica" w:cs="Helvetica"/>
          <w:sz w:val="24"/>
          <w:szCs w:val="24"/>
        </w:rPr>
        <w:t xml:space="preserve"> on a first reading.</w:t>
      </w:r>
    </w:p>
    <w:p w14:paraId="78A05D58" w14:textId="731A337D" w:rsidR="006D67DD" w:rsidRDefault="006D67DD" w:rsidP="006D67DD">
      <w:pPr>
        <w:tabs>
          <w:tab w:val="left" w:pos="1440"/>
          <w:tab w:val="left" w:pos="2160"/>
        </w:tabs>
        <w:ind w:left="2250" w:hanging="234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R.  </w:t>
      </w:r>
      <w:r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1144CC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218.2, Terroristic Threats, </w:t>
      </w:r>
      <w:r>
        <w:rPr>
          <w:rFonts w:ascii="Helvetica" w:hAnsi="Helvetica" w:cs="Helvetica"/>
          <w:sz w:val="24"/>
          <w:szCs w:val="24"/>
        </w:rPr>
        <w:t>on a first reading.</w:t>
      </w:r>
    </w:p>
    <w:p w14:paraId="54BBD98F" w14:textId="32AEF6A7" w:rsidR="006D67DD" w:rsidRDefault="006D67DD" w:rsidP="006D67DD">
      <w:pPr>
        <w:tabs>
          <w:tab w:val="left" w:pos="1440"/>
          <w:tab w:val="left" w:pos="2160"/>
        </w:tabs>
        <w:ind w:left="2160" w:hanging="225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S.  </w:t>
      </w:r>
      <w:r>
        <w:rPr>
          <w:rFonts w:ascii="Helvetica" w:hAnsi="Helvetica" w:cs="Helvetica"/>
          <w:sz w:val="24"/>
          <w:szCs w:val="24"/>
        </w:rPr>
        <w:tab/>
      </w:r>
      <w:r w:rsidR="001144CC">
        <w:rPr>
          <w:rFonts w:ascii="Helvetica" w:hAnsi="Helvetica" w:cs="Helvetica"/>
          <w:sz w:val="24"/>
          <w:szCs w:val="24"/>
        </w:rPr>
        <w:t>A</w:t>
      </w:r>
      <w:r>
        <w:rPr>
          <w:rFonts w:ascii="Helvetica" w:hAnsi="Helvetica" w:cs="Helvetica"/>
          <w:sz w:val="24"/>
          <w:szCs w:val="24"/>
        </w:rPr>
        <w:t>pprove</w:t>
      </w:r>
      <w:r w:rsidR="001144CC">
        <w:rPr>
          <w:rFonts w:ascii="Helvetica" w:hAnsi="Helvetica" w:cs="Helvetica"/>
          <w:sz w:val="24"/>
          <w:szCs w:val="24"/>
        </w:rPr>
        <w:t>d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/>
          <w:bCs/>
          <w:sz w:val="24"/>
          <w:szCs w:val="24"/>
        </w:rPr>
        <w:t xml:space="preserve">Policy 351, Controlled Substance Abuse, </w:t>
      </w:r>
      <w:r>
        <w:rPr>
          <w:rFonts w:ascii="Helvetica" w:hAnsi="Helvetica" w:cs="Helvetica"/>
          <w:sz w:val="24"/>
          <w:szCs w:val="24"/>
        </w:rPr>
        <w:t>on a first reading.</w:t>
      </w:r>
    </w:p>
    <w:p w14:paraId="459617EB" w14:textId="70BB5B81" w:rsidR="006D67DD" w:rsidRPr="000E3B4C" w:rsidRDefault="001144CC" w:rsidP="006D67DD">
      <w:pPr>
        <w:pStyle w:val="ListParagraph"/>
        <w:numPr>
          <w:ilvl w:val="0"/>
          <w:numId w:val="21"/>
        </w:numPr>
        <w:tabs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6D67DD" w:rsidRPr="000E3B4C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6D67DD" w:rsidRPr="000E3B4C">
        <w:rPr>
          <w:rFonts w:ascii="Helvetica" w:hAnsi="Helvetica"/>
          <w:bCs/>
          <w:sz w:val="24"/>
          <w:szCs w:val="24"/>
        </w:rPr>
        <w:t xml:space="preserve"> Policy 803</w:t>
      </w:r>
      <w:r w:rsidR="006D67DD">
        <w:rPr>
          <w:rFonts w:ascii="Helvetica" w:hAnsi="Helvetica"/>
          <w:bCs/>
          <w:sz w:val="24"/>
          <w:szCs w:val="24"/>
        </w:rPr>
        <w:t>,</w:t>
      </w:r>
      <w:r w:rsidR="006D67DD" w:rsidRPr="000E3B4C">
        <w:rPr>
          <w:rFonts w:ascii="Helvetica" w:hAnsi="Helvetica"/>
          <w:bCs/>
          <w:sz w:val="24"/>
          <w:szCs w:val="24"/>
        </w:rPr>
        <w:t xml:space="preserve"> School Calendar</w:t>
      </w:r>
      <w:r w:rsidR="006D67DD">
        <w:rPr>
          <w:rFonts w:ascii="Helvetica" w:hAnsi="Helvetica"/>
          <w:bCs/>
          <w:sz w:val="24"/>
          <w:szCs w:val="24"/>
        </w:rPr>
        <w:t>,</w:t>
      </w:r>
      <w:r w:rsidR="006D67DD" w:rsidRPr="000E3B4C">
        <w:rPr>
          <w:rFonts w:ascii="Helvetica" w:hAnsi="Helvetica"/>
          <w:bCs/>
          <w:sz w:val="24"/>
          <w:szCs w:val="24"/>
        </w:rPr>
        <w:t xml:space="preserve"> on a second reading.</w:t>
      </w:r>
    </w:p>
    <w:p w14:paraId="2A206B76" w14:textId="77777777" w:rsidR="006D67DD" w:rsidRDefault="006D67DD" w:rsidP="006D67DD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38C76695" w14:textId="44E9DE6C" w:rsidR="006D67DD" w:rsidRPr="000B2113" w:rsidRDefault="00893DD0" w:rsidP="006D67DD">
      <w:pPr>
        <w:pStyle w:val="ListParagraph"/>
        <w:numPr>
          <w:ilvl w:val="0"/>
          <w:numId w:val="21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6D67DD" w:rsidRPr="000B2113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6D67DD" w:rsidRPr="000B2113">
        <w:rPr>
          <w:rFonts w:ascii="Helvetica" w:hAnsi="Helvetica"/>
          <w:bCs/>
          <w:sz w:val="24"/>
          <w:szCs w:val="24"/>
        </w:rPr>
        <w:t xml:space="preserve"> Policy 805, Emergency Preparedness and Response, on a second reading.</w:t>
      </w:r>
    </w:p>
    <w:p w14:paraId="54B73E5D" w14:textId="77777777" w:rsidR="006D67DD" w:rsidRDefault="006D67DD" w:rsidP="006D67DD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14E066A1" w14:textId="2031725A" w:rsidR="006D67DD" w:rsidRDefault="00893DD0" w:rsidP="006D67DD">
      <w:pPr>
        <w:pStyle w:val="ListParagraph"/>
        <w:numPr>
          <w:ilvl w:val="0"/>
          <w:numId w:val="21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6D67DD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6D67DD">
        <w:rPr>
          <w:rFonts w:ascii="Helvetica" w:hAnsi="Helvetica"/>
          <w:bCs/>
          <w:sz w:val="24"/>
          <w:szCs w:val="24"/>
        </w:rPr>
        <w:t xml:space="preserve"> Policy 805.1, Relations with Law Enforcement Agencies, on a second reading.</w:t>
      </w:r>
    </w:p>
    <w:p w14:paraId="7FCDF717" w14:textId="77777777" w:rsidR="006D67DD" w:rsidRDefault="006D67DD" w:rsidP="006D67DD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/>
          <w:bCs/>
          <w:sz w:val="24"/>
          <w:szCs w:val="24"/>
        </w:rPr>
      </w:pPr>
    </w:p>
    <w:p w14:paraId="1B8D2DEF" w14:textId="7430E63E" w:rsidR="006D67DD" w:rsidRDefault="00893DD0" w:rsidP="006D67DD">
      <w:pPr>
        <w:pStyle w:val="ListParagraph"/>
        <w:numPr>
          <w:ilvl w:val="0"/>
          <w:numId w:val="21"/>
        </w:numPr>
        <w:tabs>
          <w:tab w:val="left" w:pos="1350"/>
          <w:tab w:val="left" w:pos="1440"/>
          <w:tab w:val="left" w:pos="2160"/>
        </w:tabs>
        <w:spacing w:after="0" w:line="240" w:lineRule="auto"/>
        <w:ind w:left="2160" w:hanging="720"/>
        <w:jc w:val="both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6D67DD">
        <w:rPr>
          <w:rFonts w:ascii="Helvetica" w:hAnsi="Helvetica"/>
          <w:bCs/>
          <w:sz w:val="24"/>
          <w:szCs w:val="24"/>
        </w:rPr>
        <w:t>dopt</w:t>
      </w:r>
      <w:r>
        <w:rPr>
          <w:rFonts w:ascii="Helvetica" w:hAnsi="Helvetica"/>
          <w:bCs/>
          <w:sz w:val="24"/>
          <w:szCs w:val="24"/>
        </w:rPr>
        <w:t>ed</w:t>
      </w:r>
      <w:r w:rsidR="006D67DD">
        <w:rPr>
          <w:rFonts w:ascii="Helvetica" w:hAnsi="Helvetica"/>
          <w:bCs/>
          <w:sz w:val="24"/>
          <w:szCs w:val="24"/>
        </w:rPr>
        <w:t xml:space="preserve"> new Policy 805.2, School Security Personnel, on a second reading.</w:t>
      </w:r>
    </w:p>
    <w:p w14:paraId="1227F7FA" w14:textId="77777777" w:rsidR="006D67DD" w:rsidRPr="00D75120" w:rsidRDefault="006D67DD" w:rsidP="006D67DD">
      <w:pPr>
        <w:pStyle w:val="ListParagraph"/>
        <w:tabs>
          <w:tab w:val="left" w:pos="1350"/>
          <w:tab w:val="left" w:pos="1440"/>
          <w:tab w:val="left" w:pos="2160"/>
        </w:tabs>
        <w:ind w:left="2160" w:hanging="720"/>
        <w:jc w:val="both"/>
        <w:rPr>
          <w:rFonts w:ascii="Helvetica" w:hAnsi="Helvetica" w:cs="Helvetica"/>
          <w:sz w:val="24"/>
          <w:szCs w:val="24"/>
        </w:rPr>
      </w:pPr>
    </w:p>
    <w:p w14:paraId="0C3C057B" w14:textId="76AB8D9C" w:rsidR="00784D8C" w:rsidRPr="006D67DD" w:rsidRDefault="00893DD0" w:rsidP="0034402D">
      <w:pPr>
        <w:pStyle w:val="ListParagraph"/>
        <w:numPr>
          <w:ilvl w:val="0"/>
          <w:numId w:val="21"/>
        </w:numPr>
        <w:tabs>
          <w:tab w:val="left" w:pos="720"/>
          <w:tab w:val="left" w:pos="1350"/>
          <w:tab w:val="left" w:pos="1440"/>
          <w:tab w:val="left" w:pos="2160"/>
        </w:tabs>
        <w:spacing w:after="0" w:line="360" w:lineRule="auto"/>
        <w:ind w:left="2160" w:hanging="720"/>
        <w:contextualSpacing w:val="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A</w:t>
      </w:r>
      <w:r w:rsidR="006D67DD" w:rsidRPr="006D67DD">
        <w:rPr>
          <w:rFonts w:ascii="Helvetica" w:hAnsi="Helvetica"/>
          <w:bCs/>
          <w:sz w:val="24"/>
          <w:szCs w:val="24"/>
        </w:rPr>
        <w:t>pprove</w:t>
      </w:r>
      <w:r>
        <w:rPr>
          <w:rFonts w:ascii="Helvetica" w:hAnsi="Helvetica"/>
          <w:bCs/>
          <w:sz w:val="24"/>
          <w:szCs w:val="24"/>
        </w:rPr>
        <w:t>d</w:t>
      </w:r>
      <w:r w:rsidR="006D67DD" w:rsidRPr="006D67DD">
        <w:rPr>
          <w:rFonts w:ascii="Helvetica" w:hAnsi="Helvetica"/>
          <w:bCs/>
          <w:sz w:val="24"/>
          <w:szCs w:val="24"/>
        </w:rPr>
        <w:t xml:space="preserve"> Policy 827, Conflict of Interest, on a second reading.</w:t>
      </w:r>
    </w:p>
    <w:p w14:paraId="4CE2F0D5" w14:textId="77777777" w:rsidR="00893DD0" w:rsidRDefault="00893DD0" w:rsidP="00893DD0">
      <w:pPr>
        <w:tabs>
          <w:tab w:val="left" w:pos="720"/>
          <w:tab w:val="left" w:pos="1440"/>
          <w:tab w:val="left" w:pos="2160"/>
        </w:tabs>
        <w:spacing w:after="0"/>
        <w:ind w:left="2880" w:hanging="2880"/>
        <w:jc w:val="both"/>
        <w:rPr>
          <w:rFonts w:ascii="Helvetica" w:hAnsi="Helvetica"/>
          <w:b/>
          <w:bCs/>
          <w:sz w:val="24"/>
        </w:rPr>
      </w:pPr>
    </w:p>
    <w:p w14:paraId="693CB773" w14:textId="0213CE6E" w:rsidR="006D67DD" w:rsidRDefault="006D67DD" w:rsidP="00893DD0">
      <w:pPr>
        <w:tabs>
          <w:tab w:val="left" w:pos="720"/>
          <w:tab w:val="left" w:pos="1440"/>
          <w:tab w:val="left" w:pos="2160"/>
        </w:tabs>
        <w:spacing w:after="0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sz w:val="24"/>
        </w:rPr>
        <w:t>Other Discussion Items:</w:t>
      </w:r>
      <w:r>
        <w:rPr>
          <w:rFonts w:ascii="Helvetica" w:hAnsi="Helvetica"/>
          <w:sz w:val="24"/>
        </w:rPr>
        <w:t xml:space="preserve"> </w:t>
      </w:r>
    </w:p>
    <w:p w14:paraId="36E2B49F" w14:textId="40F657B8" w:rsidR="00784D8C" w:rsidRDefault="006D67DD" w:rsidP="00AD5785">
      <w:pPr>
        <w:pStyle w:val="Heading1"/>
        <w:numPr>
          <w:ilvl w:val="0"/>
          <w:numId w:val="22"/>
        </w:numPr>
        <w:jc w:val="both"/>
        <w:rPr>
          <w:rFonts w:ascii="Helvetica" w:eastAsia="Times New Roman" w:hAnsi="Helvetica" w:cs="Times New Roman"/>
          <w:color w:val="auto"/>
          <w:sz w:val="24"/>
          <w:szCs w:val="20"/>
        </w:rPr>
      </w:pP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>In accordance with</w:t>
      </w:r>
      <w:r>
        <w:rPr>
          <w:rFonts w:ascii="Helvetica" w:eastAsia="Times New Roman" w:hAnsi="Helvetica" w:cs="Times New Roman"/>
          <w:color w:val="auto"/>
          <w:sz w:val="24"/>
          <w:szCs w:val="20"/>
        </w:rPr>
        <w:t xml:space="preserve"> </w:t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School Code, tenure is granted to </w:t>
      </w:r>
      <w:r>
        <w:rPr>
          <w:rFonts w:ascii="Helvetica" w:eastAsia="Times New Roman" w:hAnsi="Helvetica" w:cs="Times New Roman"/>
          <w:color w:val="auto"/>
          <w:sz w:val="24"/>
          <w:szCs w:val="20"/>
        </w:rPr>
        <w:t>Katherine M. Ferguson and Holly F. Joyner</w:t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 who h</w:t>
      </w:r>
      <w:r>
        <w:rPr>
          <w:rFonts w:ascii="Helvetica" w:eastAsia="Times New Roman" w:hAnsi="Helvetica" w:cs="Times New Roman"/>
          <w:color w:val="auto"/>
          <w:sz w:val="24"/>
          <w:szCs w:val="20"/>
        </w:rPr>
        <w:t>ave</w:t>
      </w:r>
      <w:r w:rsidRPr="00AA061D">
        <w:rPr>
          <w:rFonts w:ascii="Helvetica" w:eastAsia="Times New Roman" w:hAnsi="Helvetica" w:cs="Times New Roman"/>
          <w:color w:val="auto"/>
          <w:sz w:val="24"/>
          <w:szCs w:val="20"/>
        </w:rPr>
        <w:t xml:space="preserve"> completed three years of satisfactory service in the Fairfield Area School District.</w:t>
      </w:r>
    </w:p>
    <w:p w14:paraId="688E94FB" w14:textId="77777777" w:rsidR="00AD5785" w:rsidRPr="00AD5785" w:rsidRDefault="00AD5785" w:rsidP="00AD5785"/>
    <w:p w14:paraId="3009AD5C" w14:textId="3A40790B" w:rsidR="00784D8C" w:rsidRDefault="00994291" w:rsidP="00994291">
      <w:pPr>
        <w:tabs>
          <w:tab w:val="left" w:pos="720"/>
          <w:tab w:val="left" w:pos="1350"/>
          <w:tab w:val="left" w:pos="1440"/>
        </w:tabs>
        <w:spacing w:after="0" w:line="240" w:lineRule="auto"/>
        <w:rPr>
          <w:rFonts w:ascii="Helvetica" w:hAnsi="Helvetica"/>
          <w:sz w:val="24"/>
        </w:rPr>
      </w:pPr>
      <w:r>
        <w:rPr>
          <w:rFonts w:ascii="Helvetica" w:hAnsi="Helvetica"/>
          <w:bCs/>
          <w:sz w:val="24"/>
          <w:szCs w:val="24"/>
        </w:rPr>
        <w:t>Public Comment – There were no public comments.</w:t>
      </w:r>
    </w:p>
    <w:p w14:paraId="46A0F233" w14:textId="77777777" w:rsidR="00EC4709" w:rsidRDefault="00EC4709" w:rsidP="00EC4709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</w:p>
    <w:p w14:paraId="6C9F3657" w14:textId="77777777" w:rsidR="00236FA4" w:rsidRDefault="00236FA4" w:rsidP="00236FA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  <w:bookmarkStart w:id="3" w:name="_Hlk109212986"/>
    </w:p>
    <w:p w14:paraId="1803D8E2" w14:textId="77777777" w:rsidR="00893DD0" w:rsidRDefault="00893DD0" w:rsidP="00236FA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hAnsi="Helvetica"/>
          <w:sz w:val="24"/>
        </w:rPr>
      </w:pPr>
    </w:p>
    <w:bookmarkEnd w:id="3"/>
    <w:p w14:paraId="4D24E054" w14:textId="77777777" w:rsidR="001A70C4" w:rsidRDefault="001A70C4" w:rsidP="000F3B56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341D4231" w14:textId="21064DA0" w:rsidR="001A70C4" w:rsidRPr="002F5C33" w:rsidRDefault="001A70C4" w:rsidP="001A70C4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lastRenderedPageBreak/>
        <w:t xml:space="preserve">February </w:t>
      </w:r>
      <w:r w:rsidR="004D4DB2">
        <w:rPr>
          <w:rFonts w:ascii="Helvetica" w:hAnsi="Helvetica" w:cs="Helvetica"/>
          <w:sz w:val="24"/>
          <w:szCs w:val="24"/>
        </w:rPr>
        <w:t>24</w:t>
      </w:r>
      <w:r w:rsidRPr="002F5C33">
        <w:rPr>
          <w:rFonts w:ascii="Helvetica" w:hAnsi="Helvetica" w:cs="Helvetica"/>
          <w:sz w:val="24"/>
          <w:szCs w:val="24"/>
        </w:rPr>
        <w:t>, 2025</w:t>
      </w:r>
    </w:p>
    <w:p w14:paraId="618110BD" w14:textId="0904DE78" w:rsidR="001A70C4" w:rsidRDefault="001A70C4" w:rsidP="001A70C4">
      <w:pPr>
        <w:pStyle w:val="NoSpacing"/>
        <w:rPr>
          <w:rFonts w:ascii="Helvetica" w:hAnsi="Helvetica" w:cs="Helvetica"/>
          <w:sz w:val="24"/>
          <w:szCs w:val="24"/>
        </w:rPr>
      </w:pPr>
      <w:r w:rsidRPr="002F5C33">
        <w:rPr>
          <w:rFonts w:ascii="Helvetica" w:hAnsi="Helvetica" w:cs="Helvetica"/>
          <w:sz w:val="24"/>
          <w:szCs w:val="24"/>
        </w:rPr>
        <w:t>Page 50</w:t>
      </w:r>
      <w:r>
        <w:rPr>
          <w:rFonts w:ascii="Helvetica" w:hAnsi="Helvetica" w:cs="Helvetica"/>
          <w:sz w:val="24"/>
          <w:szCs w:val="24"/>
        </w:rPr>
        <w:t>40</w:t>
      </w:r>
    </w:p>
    <w:p w14:paraId="51EA4515" w14:textId="77777777" w:rsidR="001A70C4" w:rsidRPr="002F5C33" w:rsidRDefault="001A70C4" w:rsidP="001A70C4">
      <w:pPr>
        <w:pStyle w:val="NoSpacing"/>
        <w:rPr>
          <w:rFonts w:ascii="Helvetica" w:hAnsi="Helvetica" w:cs="Helvetica"/>
          <w:sz w:val="24"/>
          <w:szCs w:val="24"/>
        </w:rPr>
      </w:pPr>
    </w:p>
    <w:p w14:paraId="237D398E" w14:textId="77777777" w:rsidR="001A70C4" w:rsidRDefault="001A70C4" w:rsidP="000F3B56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4F26C52A" w14:textId="1ABEC44B" w:rsidR="000F3B56" w:rsidRPr="0001345B" w:rsidRDefault="000F3B56" w:rsidP="000F3B56">
      <w:pPr>
        <w:spacing w:after="0"/>
        <w:rPr>
          <w:rFonts w:ascii="Helvetica" w:hAnsi="Helvetica" w:cs="Helvetica"/>
          <w:b/>
          <w:sz w:val="24"/>
          <w:szCs w:val="24"/>
        </w:rPr>
      </w:pPr>
      <w:r w:rsidRPr="0001345B">
        <w:rPr>
          <w:rFonts w:ascii="Helvetica" w:hAnsi="Helvetica" w:cs="Helvetica"/>
          <w:b/>
          <w:sz w:val="24"/>
          <w:szCs w:val="24"/>
        </w:rPr>
        <w:t>Adjournment</w:t>
      </w:r>
    </w:p>
    <w:p w14:paraId="5F8F4E8F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D66BFD7" w14:textId="6EE212E9" w:rsidR="000F3B56" w:rsidRPr="00CA38B2" w:rsidRDefault="00447B23" w:rsidP="003F0B1E">
      <w:pPr>
        <w:spacing w:after="0" w:line="360" w:lineRule="auto"/>
        <w:ind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Mr. </w:t>
      </w:r>
      <w:r w:rsidR="00AD5785">
        <w:rPr>
          <w:rFonts w:ascii="Helvetica" w:hAnsi="Helvetica" w:cs="Helvetica"/>
          <w:sz w:val="24"/>
          <w:szCs w:val="24"/>
        </w:rPr>
        <w:t>Tedd</w:t>
      </w:r>
      <w:r w:rsidR="00994291">
        <w:rPr>
          <w:rFonts w:ascii="Helvetica" w:hAnsi="Helvetica" w:cs="Helvetica"/>
          <w:sz w:val="24"/>
          <w:szCs w:val="24"/>
        </w:rPr>
        <w:t xml:space="preserve"> S</w:t>
      </w:r>
      <w:r w:rsidR="00AD5785">
        <w:rPr>
          <w:rFonts w:ascii="Helvetica" w:hAnsi="Helvetica" w:cs="Helvetica"/>
          <w:sz w:val="24"/>
          <w:szCs w:val="24"/>
        </w:rPr>
        <w:t>ayres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>made a motion</w:t>
      </w:r>
      <w:r w:rsidR="00FC6158">
        <w:rPr>
          <w:rFonts w:ascii="Helvetica" w:hAnsi="Helvetica" w:cs="Helvetica"/>
          <w:sz w:val="24"/>
          <w:szCs w:val="24"/>
        </w:rPr>
        <w:t xml:space="preserve"> to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>adjourn</w:t>
      </w:r>
      <w:r w:rsidR="000F3B56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the Regular Board meeting </w:t>
      </w:r>
      <w:r w:rsidR="000F3B56">
        <w:rPr>
          <w:rFonts w:ascii="Helvetica" w:hAnsi="Helvetica" w:cs="Helvetica"/>
          <w:sz w:val="24"/>
          <w:szCs w:val="24"/>
        </w:rPr>
        <w:t xml:space="preserve">at </w:t>
      </w:r>
      <w:r w:rsidR="00607368">
        <w:rPr>
          <w:rFonts w:ascii="Helvetica" w:hAnsi="Helvetica" w:cs="Helvetica"/>
          <w:sz w:val="24"/>
          <w:szCs w:val="24"/>
        </w:rPr>
        <w:t>7:1</w:t>
      </w:r>
      <w:r w:rsidR="00AD5785">
        <w:rPr>
          <w:rFonts w:ascii="Helvetica" w:hAnsi="Helvetica" w:cs="Helvetica"/>
          <w:sz w:val="24"/>
          <w:szCs w:val="24"/>
        </w:rPr>
        <w:t>6</w:t>
      </w:r>
      <w:r w:rsidR="000F3B56" w:rsidRPr="00CA38B2">
        <w:rPr>
          <w:rFonts w:ascii="Helvetica" w:hAnsi="Helvetica" w:cs="Helvetica"/>
          <w:sz w:val="24"/>
          <w:szCs w:val="24"/>
        </w:rPr>
        <w:t xml:space="preserve"> </w:t>
      </w:r>
      <w:r w:rsidR="003F0B1E" w:rsidRPr="00CA38B2">
        <w:rPr>
          <w:rFonts w:ascii="Helvetica" w:hAnsi="Helvetica" w:cs="Helvetica"/>
          <w:sz w:val="24"/>
          <w:szCs w:val="24"/>
        </w:rPr>
        <w:t>p.m.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  <w:r w:rsidR="000F3B56">
        <w:rPr>
          <w:rFonts w:ascii="Helvetica" w:hAnsi="Helvetica" w:cs="Helvetica"/>
          <w:sz w:val="24"/>
          <w:szCs w:val="24"/>
        </w:rPr>
        <w:t xml:space="preserve">Motion was seconded by </w:t>
      </w:r>
      <w:r>
        <w:rPr>
          <w:rFonts w:ascii="Helvetica" w:hAnsi="Helvetica" w:cs="Helvetica"/>
          <w:sz w:val="24"/>
          <w:szCs w:val="24"/>
        </w:rPr>
        <w:t xml:space="preserve">Mr. </w:t>
      </w:r>
      <w:r w:rsidR="00AD5785">
        <w:rPr>
          <w:rFonts w:ascii="Helvetica" w:hAnsi="Helvetica" w:cs="Helvetica"/>
          <w:sz w:val="24"/>
          <w:szCs w:val="24"/>
        </w:rPr>
        <w:t>Matthew DeGennaro</w:t>
      </w:r>
      <w:r w:rsidR="003F0B1E">
        <w:rPr>
          <w:rFonts w:ascii="Helvetica" w:hAnsi="Helvetica" w:cs="Helvetica"/>
          <w:sz w:val="24"/>
          <w:szCs w:val="24"/>
        </w:rPr>
        <w:t>.</w:t>
      </w:r>
      <w:r w:rsidR="00AD5785">
        <w:rPr>
          <w:rFonts w:ascii="Helvetica" w:hAnsi="Helvetica" w:cs="Helvetica"/>
          <w:sz w:val="24"/>
          <w:szCs w:val="24"/>
        </w:rPr>
        <w:t xml:space="preserve"> Motion carries.</w:t>
      </w:r>
      <w:r w:rsidR="003F0B1E">
        <w:rPr>
          <w:rFonts w:ascii="Helvetica" w:hAnsi="Helvetica" w:cs="Helvetica"/>
          <w:sz w:val="24"/>
          <w:szCs w:val="24"/>
        </w:rPr>
        <w:t xml:space="preserve"> </w:t>
      </w:r>
    </w:p>
    <w:p w14:paraId="027D46D7" w14:textId="77777777" w:rsidR="00CA5B90" w:rsidRDefault="00CA5B90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2EBD8686" w14:textId="77777777" w:rsidR="00E15449" w:rsidRPr="00CA38B2" w:rsidRDefault="00E15449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1952C14B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 w:rsidRPr="00CA38B2">
        <w:rPr>
          <w:rFonts w:ascii="Helvetica" w:hAnsi="Helvetica" w:cs="Helvetica"/>
          <w:sz w:val="24"/>
          <w:szCs w:val="24"/>
        </w:rPr>
        <w:t>Respectfully Submitted:</w:t>
      </w:r>
    </w:p>
    <w:p w14:paraId="027B3549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68A23EC4" w14:textId="77777777" w:rsidR="00FC6158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</w:p>
    <w:p w14:paraId="79C06613" w14:textId="0A851FA6" w:rsidR="000F3B56" w:rsidRPr="00CA38B2" w:rsidRDefault="00FC6158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___________________________</w:t>
      </w:r>
    </w:p>
    <w:p w14:paraId="1DFCAF03" w14:textId="7595FB9E" w:rsidR="00FC6158" w:rsidRDefault="00447B23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Mrs. </w:t>
      </w:r>
      <w:r w:rsidRPr="00CA38B2">
        <w:rPr>
          <w:rFonts w:ascii="Helvetica" w:hAnsi="Helvetica" w:cs="Helvetica"/>
          <w:sz w:val="24"/>
          <w:szCs w:val="24"/>
        </w:rPr>
        <w:t xml:space="preserve">Candace </w:t>
      </w:r>
      <w:r w:rsidR="00A33363">
        <w:rPr>
          <w:rFonts w:ascii="Helvetica" w:hAnsi="Helvetica" w:cs="Helvetica"/>
          <w:sz w:val="24"/>
          <w:szCs w:val="24"/>
        </w:rPr>
        <w:t>Ferguson-</w:t>
      </w:r>
      <w:r w:rsidRPr="00CA38B2">
        <w:rPr>
          <w:rFonts w:ascii="Helvetica" w:hAnsi="Helvetica" w:cs="Helvetica"/>
          <w:sz w:val="24"/>
          <w:szCs w:val="24"/>
        </w:rPr>
        <w:t>Miller</w:t>
      </w:r>
      <w:r w:rsidR="000F3B56">
        <w:rPr>
          <w:rFonts w:ascii="Helvetica" w:hAnsi="Helvetica" w:cs="Helvetica"/>
          <w:sz w:val="24"/>
          <w:szCs w:val="24"/>
        </w:rPr>
        <w:t xml:space="preserve">     </w:t>
      </w:r>
      <w:r>
        <w:rPr>
          <w:rFonts w:ascii="Helvetica" w:hAnsi="Helvetica" w:cs="Helvetica"/>
          <w:sz w:val="24"/>
          <w:szCs w:val="24"/>
        </w:rPr>
        <w:t xml:space="preserve">                     </w:t>
      </w:r>
      <w:r w:rsidR="00A33363">
        <w:rPr>
          <w:rFonts w:ascii="Helvetica" w:hAnsi="Helvetica" w:cs="Helvetica"/>
          <w:sz w:val="24"/>
          <w:szCs w:val="24"/>
        </w:rPr>
        <w:t xml:space="preserve"> </w:t>
      </w:r>
      <w:r w:rsidR="000F3B56" w:rsidRPr="00CA38B2">
        <w:rPr>
          <w:rFonts w:ascii="Helvetica" w:hAnsi="Helvetica" w:cs="Helvetica"/>
          <w:sz w:val="24"/>
          <w:szCs w:val="24"/>
        </w:rPr>
        <w:t xml:space="preserve">Mr. </w:t>
      </w:r>
      <w:r w:rsidR="00FC6158">
        <w:rPr>
          <w:rFonts w:ascii="Helvetica" w:hAnsi="Helvetica" w:cs="Helvetica"/>
          <w:sz w:val="24"/>
          <w:szCs w:val="24"/>
        </w:rPr>
        <w:t>Scott Wilt</w:t>
      </w:r>
    </w:p>
    <w:p w14:paraId="0655B4C5" w14:textId="77777777" w:rsidR="000F3B56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President                                                            Board Recording Secretary                                                                          </w:t>
      </w:r>
    </w:p>
    <w:p w14:paraId="31D4ECB0" w14:textId="447C33FA" w:rsidR="000F3B56" w:rsidRPr="00CA38B2" w:rsidRDefault="000F3B56" w:rsidP="000F3B56">
      <w:pPr>
        <w:spacing w:after="0"/>
        <w:rPr>
          <w:rFonts w:ascii="Helvetica" w:hAnsi="Helvetica" w:cs="Helvetica"/>
          <w:sz w:val="24"/>
          <w:szCs w:val="24"/>
        </w:rPr>
      </w:pPr>
    </w:p>
    <w:sectPr w:rsidR="000F3B56" w:rsidRPr="00CA38B2" w:rsidSect="006B6730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22B37"/>
    <w:multiLevelType w:val="hybridMultilevel"/>
    <w:tmpl w:val="D1009238"/>
    <w:lvl w:ilvl="0" w:tplc="27D214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E6891"/>
    <w:multiLevelType w:val="hybridMultilevel"/>
    <w:tmpl w:val="9B9E6A3A"/>
    <w:lvl w:ilvl="0" w:tplc="184443CE">
      <w:start w:val="19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08D50B14"/>
    <w:multiLevelType w:val="hybridMultilevel"/>
    <w:tmpl w:val="6F5CBCE0"/>
    <w:lvl w:ilvl="0" w:tplc="86864B4E">
      <w:start w:val="1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2ACB"/>
    <w:multiLevelType w:val="hybridMultilevel"/>
    <w:tmpl w:val="6C2C2ACC"/>
    <w:lvl w:ilvl="0" w:tplc="92FA214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0262B3"/>
    <w:multiLevelType w:val="hybridMultilevel"/>
    <w:tmpl w:val="20524152"/>
    <w:lvl w:ilvl="0" w:tplc="AB2C57F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E7733F"/>
    <w:multiLevelType w:val="hybridMultilevel"/>
    <w:tmpl w:val="1272E156"/>
    <w:lvl w:ilvl="0" w:tplc="932EBA28">
      <w:start w:val="2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452DBE"/>
    <w:multiLevelType w:val="hybridMultilevel"/>
    <w:tmpl w:val="72F49F80"/>
    <w:lvl w:ilvl="0" w:tplc="1AC8AA28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972B21"/>
    <w:multiLevelType w:val="hybridMultilevel"/>
    <w:tmpl w:val="D3FE2E5A"/>
    <w:lvl w:ilvl="0" w:tplc="CA2A27F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3A12A2"/>
    <w:multiLevelType w:val="hybridMultilevel"/>
    <w:tmpl w:val="4ECA0DC6"/>
    <w:lvl w:ilvl="0" w:tplc="1F3EDFF4">
      <w:start w:val="1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585658"/>
    <w:multiLevelType w:val="hybridMultilevel"/>
    <w:tmpl w:val="8890980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308A60F9"/>
    <w:multiLevelType w:val="hybridMultilevel"/>
    <w:tmpl w:val="FF3E81E0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3AF165DF"/>
    <w:multiLevelType w:val="hybridMultilevel"/>
    <w:tmpl w:val="99A606E6"/>
    <w:lvl w:ilvl="0" w:tplc="F43A0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E577D5"/>
    <w:multiLevelType w:val="hybridMultilevel"/>
    <w:tmpl w:val="6C3CCB40"/>
    <w:lvl w:ilvl="0" w:tplc="4DCE6356">
      <w:start w:val="1"/>
      <w:numFmt w:val="upperLetter"/>
      <w:lvlText w:val="%1."/>
      <w:lvlJc w:val="left"/>
      <w:pPr>
        <w:ind w:left="216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9F55E9"/>
    <w:multiLevelType w:val="hybridMultilevel"/>
    <w:tmpl w:val="03B475A6"/>
    <w:lvl w:ilvl="0" w:tplc="D89C9874">
      <w:start w:val="1"/>
      <w:numFmt w:val="upperLetter"/>
      <w:lvlText w:val="%1."/>
      <w:lvlJc w:val="left"/>
      <w:pPr>
        <w:ind w:left="2003" w:hanging="5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1018BF"/>
    <w:multiLevelType w:val="hybridMultilevel"/>
    <w:tmpl w:val="80105C26"/>
    <w:lvl w:ilvl="0" w:tplc="3B9422EA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3014E9"/>
    <w:multiLevelType w:val="hybridMultilevel"/>
    <w:tmpl w:val="47169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77648"/>
    <w:multiLevelType w:val="hybridMultilevel"/>
    <w:tmpl w:val="FF96C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F38F3"/>
    <w:multiLevelType w:val="hybridMultilevel"/>
    <w:tmpl w:val="79D2037C"/>
    <w:lvl w:ilvl="0" w:tplc="AA9219CE">
      <w:start w:val="1"/>
      <w:numFmt w:val="upperLetter"/>
      <w:lvlText w:val="%1."/>
      <w:lvlJc w:val="left"/>
      <w:pPr>
        <w:ind w:left="2160" w:hanging="720"/>
      </w:pPr>
      <w:rPr>
        <w:rFonts w:cs="Helvetica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7C093A"/>
    <w:multiLevelType w:val="hybridMultilevel"/>
    <w:tmpl w:val="76982BD8"/>
    <w:lvl w:ilvl="0" w:tplc="E20EB216">
      <w:start w:val="24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8181F9A"/>
    <w:multiLevelType w:val="hybridMultilevel"/>
    <w:tmpl w:val="48A6717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3603403">
    <w:abstractNumId w:val="4"/>
  </w:num>
  <w:num w:numId="2" w16cid:durableId="376659044">
    <w:abstractNumId w:val="18"/>
  </w:num>
  <w:num w:numId="3" w16cid:durableId="951588981">
    <w:abstractNumId w:val="11"/>
  </w:num>
  <w:num w:numId="4" w16cid:durableId="412822177">
    <w:abstractNumId w:val="17"/>
  </w:num>
  <w:num w:numId="5" w16cid:durableId="687407919">
    <w:abstractNumId w:val="0"/>
  </w:num>
  <w:num w:numId="6" w16cid:durableId="2142765163">
    <w:abstractNumId w:val="21"/>
  </w:num>
  <w:num w:numId="7" w16cid:durableId="959260269">
    <w:abstractNumId w:val="10"/>
  </w:num>
  <w:num w:numId="8" w16cid:durableId="1922636138">
    <w:abstractNumId w:val="6"/>
  </w:num>
  <w:num w:numId="9" w16cid:durableId="1671447101">
    <w:abstractNumId w:val="12"/>
  </w:num>
  <w:num w:numId="10" w16cid:durableId="279339167">
    <w:abstractNumId w:val="15"/>
  </w:num>
  <w:num w:numId="11" w16cid:durableId="486213581">
    <w:abstractNumId w:val="19"/>
  </w:num>
  <w:num w:numId="12" w16cid:durableId="1033849438">
    <w:abstractNumId w:val="14"/>
  </w:num>
  <w:num w:numId="13" w16cid:durableId="2068649196">
    <w:abstractNumId w:val="13"/>
  </w:num>
  <w:num w:numId="14" w16cid:durableId="936909554">
    <w:abstractNumId w:val="3"/>
  </w:num>
  <w:num w:numId="15" w16cid:durableId="581136706">
    <w:abstractNumId w:val="2"/>
  </w:num>
  <w:num w:numId="16" w16cid:durableId="1343816762">
    <w:abstractNumId w:val="5"/>
  </w:num>
  <w:num w:numId="17" w16cid:durableId="826090666">
    <w:abstractNumId w:val="16"/>
  </w:num>
  <w:num w:numId="18" w16cid:durableId="1801071474">
    <w:abstractNumId w:val="20"/>
  </w:num>
  <w:num w:numId="19" w16cid:durableId="1314019657">
    <w:abstractNumId w:val="1"/>
  </w:num>
  <w:num w:numId="20" w16cid:durableId="1023049332">
    <w:abstractNumId w:val="8"/>
  </w:num>
  <w:num w:numId="21" w16cid:durableId="1971737960">
    <w:abstractNumId w:val="7"/>
  </w:num>
  <w:num w:numId="22" w16cid:durableId="25375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41290"/>
    <w:rsid w:val="00080088"/>
    <w:rsid w:val="000869CD"/>
    <w:rsid w:val="000A61E9"/>
    <w:rsid w:val="000F3B56"/>
    <w:rsid w:val="001036DE"/>
    <w:rsid w:val="001144CC"/>
    <w:rsid w:val="00142C4A"/>
    <w:rsid w:val="001629DE"/>
    <w:rsid w:val="001728A0"/>
    <w:rsid w:val="001A024A"/>
    <w:rsid w:val="001A70C4"/>
    <w:rsid w:val="001C097E"/>
    <w:rsid w:val="001C4FF8"/>
    <w:rsid w:val="00202779"/>
    <w:rsid w:val="00207BFE"/>
    <w:rsid w:val="00236FA4"/>
    <w:rsid w:val="002606B0"/>
    <w:rsid w:val="00281B19"/>
    <w:rsid w:val="002F12B9"/>
    <w:rsid w:val="002F2841"/>
    <w:rsid w:val="002F5C33"/>
    <w:rsid w:val="0032681C"/>
    <w:rsid w:val="003576F8"/>
    <w:rsid w:val="003D6969"/>
    <w:rsid w:val="003F0B1E"/>
    <w:rsid w:val="003F719B"/>
    <w:rsid w:val="00400A49"/>
    <w:rsid w:val="00447B23"/>
    <w:rsid w:val="00482EEB"/>
    <w:rsid w:val="004939B4"/>
    <w:rsid w:val="004B22B5"/>
    <w:rsid w:val="004C7373"/>
    <w:rsid w:val="004D4DB2"/>
    <w:rsid w:val="00541B1E"/>
    <w:rsid w:val="005A4A9E"/>
    <w:rsid w:val="005C279A"/>
    <w:rsid w:val="005F09D0"/>
    <w:rsid w:val="005F4368"/>
    <w:rsid w:val="00607368"/>
    <w:rsid w:val="00627A4D"/>
    <w:rsid w:val="00687027"/>
    <w:rsid w:val="006A1294"/>
    <w:rsid w:val="006B6730"/>
    <w:rsid w:val="006D59C3"/>
    <w:rsid w:val="006D67DD"/>
    <w:rsid w:val="007003D6"/>
    <w:rsid w:val="00701822"/>
    <w:rsid w:val="00784D8C"/>
    <w:rsid w:val="008166B7"/>
    <w:rsid w:val="0088046A"/>
    <w:rsid w:val="00886E0F"/>
    <w:rsid w:val="00893DD0"/>
    <w:rsid w:val="00970594"/>
    <w:rsid w:val="00994291"/>
    <w:rsid w:val="00996E2B"/>
    <w:rsid w:val="009C0C35"/>
    <w:rsid w:val="00A26321"/>
    <w:rsid w:val="00A33363"/>
    <w:rsid w:val="00A45B9B"/>
    <w:rsid w:val="00A536C3"/>
    <w:rsid w:val="00A97773"/>
    <w:rsid w:val="00AB61F7"/>
    <w:rsid w:val="00AD5785"/>
    <w:rsid w:val="00AF3C9E"/>
    <w:rsid w:val="00AF5F84"/>
    <w:rsid w:val="00B3446D"/>
    <w:rsid w:val="00B61633"/>
    <w:rsid w:val="00BA4FDC"/>
    <w:rsid w:val="00BB434E"/>
    <w:rsid w:val="00BC622C"/>
    <w:rsid w:val="00BE4842"/>
    <w:rsid w:val="00CA5B90"/>
    <w:rsid w:val="00CC009C"/>
    <w:rsid w:val="00D05978"/>
    <w:rsid w:val="00D85AAF"/>
    <w:rsid w:val="00E15449"/>
    <w:rsid w:val="00E73BF3"/>
    <w:rsid w:val="00E93C60"/>
    <w:rsid w:val="00E9633E"/>
    <w:rsid w:val="00EA1518"/>
    <w:rsid w:val="00EB6F7F"/>
    <w:rsid w:val="00EC4709"/>
    <w:rsid w:val="00EC6BB8"/>
    <w:rsid w:val="00ED6884"/>
    <w:rsid w:val="00ED6B2D"/>
    <w:rsid w:val="00EF2ED0"/>
    <w:rsid w:val="00F05EBA"/>
    <w:rsid w:val="00F231CA"/>
    <w:rsid w:val="00F508A5"/>
    <w:rsid w:val="00F90599"/>
    <w:rsid w:val="00FC6158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AE53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7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5B90"/>
    <w:pPr>
      <w:spacing w:after="0" w:line="240" w:lineRule="auto"/>
    </w:pPr>
  </w:style>
  <w:style w:type="character" w:styleId="Hyperlink">
    <w:name w:val="Hyperlink"/>
    <w:uiPriority w:val="99"/>
    <w:unhideWhenUsed/>
    <w:rsid w:val="00FC61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67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22</cp:revision>
  <cp:lastPrinted>2024-01-09T19:00:00Z</cp:lastPrinted>
  <dcterms:created xsi:type="dcterms:W3CDTF">2025-03-19T16:55:00Z</dcterms:created>
  <dcterms:modified xsi:type="dcterms:W3CDTF">2025-03-19T17:32:00Z</dcterms:modified>
</cp:coreProperties>
</file>